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7AB" w:rsidRPr="00E93BE1" w:rsidRDefault="00F969DC">
      <w:pPr>
        <w:spacing w:after="0" w:line="408" w:lineRule="auto"/>
        <w:ind w:left="120"/>
        <w:jc w:val="center"/>
        <w:rPr>
          <w:lang w:val="ru-RU"/>
        </w:rPr>
      </w:pPr>
      <w:bookmarkStart w:id="0" w:name="block-17208767"/>
      <w:r w:rsidRPr="00E93BE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E67AB" w:rsidRPr="00E93BE1" w:rsidRDefault="00F969DC">
      <w:pPr>
        <w:spacing w:after="0" w:line="408" w:lineRule="auto"/>
        <w:ind w:left="120"/>
        <w:jc w:val="center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 xml:space="preserve">‌‌‌ </w:t>
      </w:r>
    </w:p>
    <w:p w:rsidR="008E67AB" w:rsidRPr="00E93BE1" w:rsidRDefault="00F969DC">
      <w:pPr>
        <w:spacing w:after="0" w:line="408" w:lineRule="auto"/>
        <w:ind w:left="120"/>
        <w:jc w:val="center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E93BE1">
        <w:rPr>
          <w:rFonts w:ascii="Times New Roman" w:hAnsi="Times New Roman"/>
          <w:color w:val="000000"/>
          <w:sz w:val="28"/>
          <w:lang w:val="ru-RU"/>
        </w:rPr>
        <w:t>​</w:t>
      </w:r>
      <w:r w:rsidR="00E93BE1">
        <w:rPr>
          <w:rFonts w:ascii="Times New Roman" w:hAnsi="Times New Roman"/>
          <w:color w:val="000000"/>
          <w:sz w:val="28"/>
          <w:lang w:val="ru-RU"/>
        </w:rPr>
        <w:t>Министерство образования Ростовской области</w:t>
      </w:r>
      <w:r w:rsidR="00E93BE1">
        <w:rPr>
          <w:rFonts w:ascii="Times New Roman" w:hAnsi="Times New Roman"/>
          <w:color w:val="000000"/>
          <w:sz w:val="28"/>
          <w:lang w:val="ru-RU"/>
        </w:rPr>
        <w:br/>
        <w:t>Администрации Ремонтнеского раона</w:t>
      </w:r>
    </w:p>
    <w:p w:rsidR="008E67AB" w:rsidRDefault="00E93BE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Первомайская С</w:t>
      </w:r>
      <w:r w:rsidR="00F969DC">
        <w:rPr>
          <w:rFonts w:ascii="Times New Roman" w:hAnsi="Times New Roman"/>
          <w:b/>
          <w:color w:val="000000"/>
          <w:sz w:val="28"/>
        </w:rPr>
        <w:t>Ш</w:t>
      </w:r>
    </w:p>
    <w:p w:rsidR="008E67AB" w:rsidRDefault="008E67AB">
      <w:pPr>
        <w:spacing w:after="0"/>
        <w:ind w:left="120"/>
      </w:pPr>
    </w:p>
    <w:p w:rsidR="008E67AB" w:rsidRDefault="008E67AB">
      <w:pPr>
        <w:spacing w:after="0"/>
        <w:ind w:left="120"/>
      </w:pPr>
    </w:p>
    <w:p w:rsidR="008E67AB" w:rsidRDefault="008E67AB">
      <w:pPr>
        <w:spacing w:after="0"/>
        <w:ind w:left="120"/>
      </w:pPr>
    </w:p>
    <w:p w:rsidR="008E67AB" w:rsidRDefault="008E67AB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93BE1" w:rsidTr="00E93BE1">
        <w:tc>
          <w:tcPr>
            <w:tcW w:w="3114" w:type="dxa"/>
          </w:tcPr>
          <w:p w:rsidR="00C53FFE" w:rsidRPr="0040209D" w:rsidRDefault="00F969DC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E93BE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Руководитель МО </w:t>
            </w:r>
          </w:p>
          <w:p w:rsidR="004E6975" w:rsidRDefault="00F969DC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E93BE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Ивасенко О.И.</w:t>
            </w:r>
          </w:p>
          <w:p w:rsidR="004E6975" w:rsidRDefault="00E93BE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 w:rsidR="00F969D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 w:rsidR="00F969D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08 2023 </w:t>
            </w:r>
            <w:r w:rsidR="00F969D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:rsidR="00C53FFE" w:rsidRPr="0040209D" w:rsidRDefault="00F969D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F969DC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E93BE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:rsidR="004E6975" w:rsidRDefault="00F969DC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E93BE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Коскина Т.А.</w:t>
            </w:r>
          </w:p>
          <w:p w:rsidR="004E6975" w:rsidRDefault="00E93BE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 1 </w:t>
            </w:r>
            <w:r w:rsidR="00F969D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 w:rsidR="00F969D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08 2023 </w:t>
            </w:r>
            <w:r w:rsidR="00F969D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:rsidR="00C53FFE" w:rsidRPr="0040209D" w:rsidRDefault="00F969D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F969D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E93BE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F969DC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E93BE1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Репкин И.Ф.</w:t>
            </w:r>
          </w:p>
          <w:p w:rsidR="000E6D86" w:rsidRDefault="00E93BE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96 </w:t>
            </w:r>
            <w:r w:rsidR="00F969D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 w:rsidR="00F969D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08 2023 </w:t>
            </w:r>
            <w:r w:rsidR="00F969D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:rsidR="00C53FFE" w:rsidRPr="0040209D" w:rsidRDefault="00F969D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E67AB" w:rsidRPr="00E93BE1" w:rsidRDefault="008E67AB">
      <w:pPr>
        <w:spacing w:after="0"/>
        <w:ind w:left="120"/>
        <w:rPr>
          <w:lang w:val="ru-RU"/>
        </w:rPr>
      </w:pPr>
    </w:p>
    <w:p w:rsidR="008E67AB" w:rsidRPr="00E93BE1" w:rsidRDefault="00F969DC">
      <w:pPr>
        <w:spacing w:after="0"/>
        <w:ind w:left="120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‌</w:t>
      </w:r>
    </w:p>
    <w:p w:rsidR="008E67AB" w:rsidRPr="00E93BE1" w:rsidRDefault="008E67AB">
      <w:pPr>
        <w:spacing w:after="0"/>
        <w:ind w:left="120"/>
        <w:rPr>
          <w:lang w:val="ru-RU"/>
        </w:rPr>
      </w:pPr>
    </w:p>
    <w:p w:rsidR="008E67AB" w:rsidRPr="00E93BE1" w:rsidRDefault="008E67AB">
      <w:pPr>
        <w:spacing w:after="0"/>
        <w:ind w:left="120"/>
        <w:rPr>
          <w:lang w:val="ru-RU"/>
        </w:rPr>
      </w:pPr>
    </w:p>
    <w:p w:rsidR="008E67AB" w:rsidRPr="00E93BE1" w:rsidRDefault="008E67AB">
      <w:pPr>
        <w:spacing w:after="0"/>
        <w:ind w:left="120"/>
        <w:rPr>
          <w:lang w:val="ru-RU"/>
        </w:rPr>
      </w:pPr>
    </w:p>
    <w:p w:rsidR="008E67AB" w:rsidRPr="00E93BE1" w:rsidRDefault="00F969DC">
      <w:pPr>
        <w:spacing w:after="0" w:line="408" w:lineRule="auto"/>
        <w:ind w:left="120"/>
        <w:jc w:val="center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E67AB" w:rsidRPr="00E93BE1" w:rsidRDefault="00F969DC">
      <w:pPr>
        <w:spacing w:after="0" w:line="408" w:lineRule="auto"/>
        <w:ind w:left="120"/>
        <w:jc w:val="center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93BE1">
        <w:rPr>
          <w:rFonts w:ascii="Times New Roman" w:hAnsi="Times New Roman"/>
          <w:color w:val="000000"/>
          <w:sz w:val="28"/>
          <w:lang w:val="ru-RU"/>
        </w:rPr>
        <w:t xml:space="preserve"> 2313186)</w:t>
      </w:r>
    </w:p>
    <w:p w:rsidR="008E67AB" w:rsidRPr="00E93BE1" w:rsidRDefault="008E67AB">
      <w:pPr>
        <w:spacing w:after="0"/>
        <w:ind w:left="120"/>
        <w:jc w:val="center"/>
        <w:rPr>
          <w:lang w:val="ru-RU"/>
        </w:rPr>
      </w:pPr>
    </w:p>
    <w:p w:rsidR="008E67AB" w:rsidRPr="00E93BE1" w:rsidRDefault="00F969DC">
      <w:pPr>
        <w:spacing w:after="0" w:line="408" w:lineRule="auto"/>
        <w:ind w:left="120"/>
        <w:jc w:val="center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учебного</w:t>
      </w:r>
      <w:r w:rsidRPr="00E93BE1">
        <w:rPr>
          <w:rFonts w:ascii="Times New Roman" w:hAnsi="Times New Roman"/>
          <w:b/>
          <w:color w:val="000000"/>
          <w:sz w:val="28"/>
          <w:lang w:val="ru-RU"/>
        </w:rPr>
        <w:t xml:space="preserve"> предмета «Музыка»</w:t>
      </w:r>
    </w:p>
    <w:p w:rsidR="008E67AB" w:rsidRPr="00E93BE1" w:rsidRDefault="00F969DC">
      <w:pPr>
        <w:spacing w:after="0" w:line="408" w:lineRule="auto"/>
        <w:ind w:left="120"/>
        <w:jc w:val="center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 xml:space="preserve">для обучающихся 5 – 8 классов </w:t>
      </w:r>
    </w:p>
    <w:p w:rsidR="008E67AB" w:rsidRPr="00E93BE1" w:rsidRDefault="008E67AB">
      <w:pPr>
        <w:spacing w:after="0"/>
        <w:ind w:left="120"/>
        <w:jc w:val="center"/>
        <w:rPr>
          <w:lang w:val="ru-RU"/>
        </w:rPr>
      </w:pPr>
    </w:p>
    <w:p w:rsidR="008E67AB" w:rsidRPr="00E93BE1" w:rsidRDefault="008E67AB">
      <w:pPr>
        <w:spacing w:after="0"/>
        <w:ind w:left="120"/>
        <w:jc w:val="center"/>
        <w:rPr>
          <w:lang w:val="ru-RU"/>
        </w:rPr>
      </w:pPr>
    </w:p>
    <w:p w:rsidR="008E67AB" w:rsidRPr="00E93BE1" w:rsidRDefault="008E67AB">
      <w:pPr>
        <w:spacing w:after="0"/>
        <w:ind w:left="120"/>
        <w:jc w:val="center"/>
        <w:rPr>
          <w:lang w:val="ru-RU"/>
        </w:rPr>
      </w:pPr>
    </w:p>
    <w:p w:rsidR="008E67AB" w:rsidRPr="00E93BE1" w:rsidRDefault="008E67AB">
      <w:pPr>
        <w:spacing w:after="0"/>
        <w:ind w:left="120"/>
        <w:jc w:val="center"/>
        <w:rPr>
          <w:lang w:val="ru-RU"/>
        </w:rPr>
      </w:pPr>
    </w:p>
    <w:p w:rsidR="008E67AB" w:rsidRPr="00E93BE1" w:rsidRDefault="008E67AB">
      <w:pPr>
        <w:spacing w:after="0"/>
        <w:ind w:left="120"/>
        <w:jc w:val="center"/>
        <w:rPr>
          <w:lang w:val="ru-RU"/>
        </w:rPr>
      </w:pPr>
    </w:p>
    <w:p w:rsidR="008E67AB" w:rsidRPr="00E93BE1" w:rsidRDefault="008E67AB">
      <w:pPr>
        <w:spacing w:after="0"/>
        <w:ind w:left="120"/>
        <w:jc w:val="center"/>
        <w:rPr>
          <w:lang w:val="ru-RU"/>
        </w:rPr>
      </w:pPr>
    </w:p>
    <w:p w:rsidR="008E67AB" w:rsidRPr="00E93BE1" w:rsidRDefault="008E67AB">
      <w:pPr>
        <w:spacing w:after="0"/>
        <w:ind w:left="120"/>
        <w:jc w:val="center"/>
        <w:rPr>
          <w:lang w:val="ru-RU"/>
        </w:rPr>
      </w:pPr>
    </w:p>
    <w:p w:rsidR="008E67AB" w:rsidRPr="00E93BE1" w:rsidRDefault="008E67AB">
      <w:pPr>
        <w:spacing w:after="0"/>
        <w:ind w:left="120"/>
        <w:jc w:val="center"/>
        <w:rPr>
          <w:lang w:val="ru-RU"/>
        </w:rPr>
      </w:pPr>
    </w:p>
    <w:p w:rsidR="008E67AB" w:rsidRPr="00E93BE1" w:rsidRDefault="008E67AB">
      <w:pPr>
        <w:spacing w:after="0"/>
        <w:ind w:left="120"/>
        <w:jc w:val="center"/>
        <w:rPr>
          <w:lang w:val="ru-RU"/>
        </w:rPr>
      </w:pPr>
    </w:p>
    <w:p w:rsidR="008E67AB" w:rsidRPr="00E93BE1" w:rsidRDefault="008E67AB">
      <w:pPr>
        <w:spacing w:after="0"/>
        <w:ind w:left="120"/>
        <w:jc w:val="center"/>
        <w:rPr>
          <w:lang w:val="ru-RU"/>
        </w:rPr>
      </w:pPr>
    </w:p>
    <w:p w:rsidR="008E67AB" w:rsidRPr="00E93BE1" w:rsidRDefault="008E67AB">
      <w:pPr>
        <w:spacing w:after="0"/>
        <w:ind w:left="120"/>
        <w:jc w:val="center"/>
        <w:rPr>
          <w:lang w:val="ru-RU"/>
        </w:rPr>
      </w:pPr>
    </w:p>
    <w:p w:rsidR="008E67AB" w:rsidRPr="00E93BE1" w:rsidRDefault="008E67AB" w:rsidP="00E93BE1">
      <w:pPr>
        <w:spacing w:after="0"/>
        <w:rPr>
          <w:lang w:val="ru-RU"/>
        </w:rPr>
        <w:sectPr w:rsidR="008E67AB" w:rsidRPr="00E93BE1">
          <w:pgSz w:w="11906" w:h="16383"/>
          <w:pgMar w:top="1134" w:right="850" w:bottom="1134" w:left="1701" w:header="720" w:footer="720" w:gutter="0"/>
          <w:cols w:space="720"/>
        </w:sectPr>
      </w:pPr>
    </w:p>
    <w:p w:rsidR="008E67AB" w:rsidRPr="00E93BE1" w:rsidRDefault="00E93BE1" w:rsidP="00E93BE1">
      <w:pPr>
        <w:spacing w:after="0" w:line="264" w:lineRule="auto"/>
        <w:jc w:val="both"/>
        <w:rPr>
          <w:lang w:val="ru-RU"/>
        </w:rPr>
      </w:pPr>
      <w:bookmarkStart w:id="1" w:name="block-17208768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                 </w:t>
      </w:r>
      <w:bookmarkStart w:id="2" w:name="_GoBack"/>
      <w:bookmarkEnd w:id="2"/>
      <w:r w:rsidR="00F969DC" w:rsidRPr="00E93BE1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 xml:space="preserve"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</w:t>
      </w:r>
      <w:r w:rsidRPr="00E93BE1">
        <w:rPr>
          <w:rFonts w:ascii="Times New Roman" w:hAnsi="Times New Roman"/>
          <w:color w:val="000000"/>
          <w:sz w:val="28"/>
          <w:lang w:val="ru-RU"/>
        </w:rPr>
        <w:t xml:space="preserve">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</w:t>
      </w:r>
      <w:r w:rsidRPr="00E93BE1">
        <w:rPr>
          <w:rFonts w:ascii="Times New Roman" w:hAnsi="Times New Roman"/>
          <w:color w:val="000000"/>
          <w:sz w:val="28"/>
          <w:lang w:val="ru-RU"/>
        </w:rPr>
        <w:t>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Музыка действует на неверб</w:t>
      </w:r>
      <w:r w:rsidRPr="00E93BE1">
        <w:rPr>
          <w:rFonts w:ascii="Times New Roman" w:hAnsi="Times New Roman"/>
          <w:color w:val="000000"/>
          <w:sz w:val="28"/>
          <w:lang w:val="ru-RU"/>
        </w:rPr>
        <w:t>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</w:t>
      </w:r>
      <w:r w:rsidRPr="00E93BE1">
        <w:rPr>
          <w:rFonts w:ascii="Times New Roman" w:hAnsi="Times New Roman"/>
          <w:color w:val="000000"/>
          <w:sz w:val="28"/>
          <w:lang w:val="ru-RU"/>
        </w:rPr>
        <w:t xml:space="preserve"> принимать образ жизни, способ мышления и мировоззрение представителей других народов и культур.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</w:t>
      </w:r>
      <w:r w:rsidRPr="00E93BE1">
        <w:rPr>
          <w:rFonts w:ascii="Times New Roman" w:hAnsi="Times New Roman"/>
          <w:color w:val="000000"/>
          <w:sz w:val="28"/>
          <w:lang w:val="ru-RU"/>
        </w:rPr>
        <w:t xml:space="preserve">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</w:t>
      </w:r>
      <w:r w:rsidRPr="00E93BE1">
        <w:rPr>
          <w:rFonts w:ascii="Times New Roman" w:hAnsi="Times New Roman"/>
          <w:color w:val="000000"/>
          <w:sz w:val="28"/>
          <w:lang w:val="ru-RU"/>
        </w:rPr>
        <w:t>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Музыка – временно́е иску</w:t>
      </w:r>
      <w:r w:rsidRPr="00E93BE1">
        <w:rPr>
          <w:rFonts w:ascii="Times New Roman" w:hAnsi="Times New Roman"/>
          <w:color w:val="000000"/>
          <w:sz w:val="28"/>
          <w:lang w:val="ru-RU"/>
        </w:rPr>
        <w:t xml:space="preserve">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</w:t>
      </w:r>
      <w:r w:rsidRPr="00E93BE1">
        <w:rPr>
          <w:rFonts w:ascii="Times New Roman" w:hAnsi="Times New Roman"/>
          <w:color w:val="000000"/>
          <w:sz w:val="28"/>
          <w:lang w:val="ru-RU"/>
        </w:rPr>
        <w:t>в предвидении будущего и его сравнении с прошлым.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 xml:space="preserve"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</w:t>
      </w:r>
      <w:r w:rsidRPr="00E93BE1">
        <w:rPr>
          <w:rFonts w:ascii="Times New Roman" w:hAnsi="Times New Roman"/>
          <w:color w:val="000000"/>
          <w:sz w:val="28"/>
          <w:lang w:val="ru-RU"/>
        </w:rPr>
        <w:t>интеллекта, способствует самореализации и самопринятию личности. Музыкальное обучение и воспитание вносит огромный вклад в эстетическое и нравственное развитие обучающегося, формирование всей системы ценностей.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lastRenderedPageBreak/>
        <w:t>Изучение музыки необходимо для полноценного о</w:t>
      </w:r>
      <w:r w:rsidRPr="00E93BE1">
        <w:rPr>
          <w:rFonts w:ascii="Times New Roman" w:hAnsi="Times New Roman"/>
          <w:color w:val="000000"/>
          <w:sz w:val="28"/>
          <w:lang w:val="ru-RU"/>
        </w:rPr>
        <w:t xml:space="preserve">бразования и воспитания обучающегося, развития его психики, эмоциональной и интеллектуальной сфер, творческого потенциала. 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 w:rsidRPr="00E93BE1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обучающихся. Основны</w:t>
      </w:r>
      <w:r w:rsidRPr="00E93BE1">
        <w:rPr>
          <w:rFonts w:ascii="Times New Roman" w:hAnsi="Times New Roman"/>
          <w:color w:val="000000"/>
          <w:sz w:val="28"/>
          <w:lang w:val="ru-RU"/>
        </w:rPr>
        <w:t>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</w:t>
      </w:r>
      <w:r w:rsidRPr="00E93BE1">
        <w:rPr>
          <w:rFonts w:ascii="Times New Roman" w:hAnsi="Times New Roman"/>
          <w:color w:val="000000"/>
          <w:sz w:val="28"/>
          <w:lang w:val="ru-RU"/>
        </w:rPr>
        <w:t>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становление сист</w:t>
      </w:r>
      <w:r w:rsidRPr="00E93BE1">
        <w:rPr>
          <w:rFonts w:ascii="Times New Roman" w:hAnsi="Times New Roman"/>
          <w:color w:val="000000"/>
          <w:sz w:val="28"/>
          <w:lang w:val="ru-RU"/>
        </w:rPr>
        <w:t>емы ценностей обучающихся, развитие целостного миропонимания в единстве эмоциональной и познавательной сферы;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универсальной формы невербальной коммуник</w:t>
      </w:r>
      <w:r w:rsidRPr="00E93BE1">
        <w:rPr>
          <w:rFonts w:ascii="Times New Roman" w:hAnsi="Times New Roman"/>
          <w:color w:val="000000"/>
          <w:sz w:val="28"/>
          <w:lang w:val="ru-RU"/>
        </w:rPr>
        <w:t>ации между людьми разных эпох и народов, эффективного способа авто-коммуникации;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</w:t>
      </w:r>
      <w:r w:rsidRPr="00E93BE1">
        <w:rPr>
          <w:rFonts w:ascii="Times New Roman" w:hAnsi="Times New Roman"/>
          <w:b/>
          <w:color w:val="000000"/>
          <w:sz w:val="28"/>
          <w:lang w:val="ru-RU"/>
        </w:rPr>
        <w:t>ования: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 xml:space="preserve">осознание социальной функции музыки, стремление понять закономерности развития музыкального искусства, условия разнообразного </w:t>
      </w:r>
      <w:r w:rsidRPr="00E93BE1">
        <w:rPr>
          <w:rFonts w:ascii="Times New Roman" w:hAnsi="Times New Roman"/>
          <w:color w:val="000000"/>
          <w:sz w:val="28"/>
          <w:lang w:val="ru-RU"/>
        </w:rPr>
        <w:t>проявления и бытования музыки в человеческом обществе, специфики ее воздействия на человека;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</w:t>
      </w:r>
      <w:r w:rsidRPr="00E93BE1">
        <w:rPr>
          <w:rFonts w:ascii="Times New Roman" w:hAnsi="Times New Roman"/>
          <w:color w:val="000000"/>
          <w:sz w:val="28"/>
          <w:lang w:val="ru-RU"/>
        </w:rPr>
        <w:t>енность парадигме сохранения и развития культурного многообразия;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 xml:space="preserve"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 w:rsidRPr="00E93BE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ориентации в истории развития музыкального искусства </w:t>
      </w:r>
      <w:r w:rsidRPr="00E93BE1">
        <w:rPr>
          <w:rFonts w:ascii="Times New Roman" w:hAnsi="Times New Roman"/>
          <w:color w:val="000000"/>
          <w:sz w:val="28"/>
          <w:lang w:val="ru-RU"/>
        </w:rPr>
        <w:t>и современной музыкальной культуре;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</w:t>
      </w:r>
      <w:r w:rsidRPr="00E93BE1">
        <w:rPr>
          <w:rFonts w:ascii="Times New Roman" w:hAnsi="Times New Roman"/>
          <w:color w:val="000000"/>
          <w:sz w:val="28"/>
          <w:lang w:val="ru-RU"/>
        </w:rPr>
        <w:t>очной, рефлексивной деятельности в связи с прослушанным музыкальным произведением);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</w:t>
      </w:r>
      <w:r w:rsidRPr="00E93BE1">
        <w:rPr>
          <w:rFonts w:ascii="Times New Roman" w:hAnsi="Times New Roman"/>
          <w:color w:val="000000"/>
          <w:sz w:val="28"/>
          <w:lang w:val="ru-RU"/>
        </w:rPr>
        <w:t>ных инструментах);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</w:t>
      </w:r>
      <w:r w:rsidRPr="00E93BE1">
        <w:rPr>
          <w:rFonts w:ascii="Times New Roman" w:hAnsi="Times New Roman"/>
          <w:color w:val="000000"/>
          <w:sz w:val="28"/>
          <w:lang w:val="ru-RU"/>
        </w:rPr>
        <w:t>елирование);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</w:t>
      </w:r>
      <w:r w:rsidRPr="00E93BE1">
        <w:rPr>
          <w:rFonts w:ascii="Times New Roman" w:hAnsi="Times New Roman"/>
          <w:color w:val="000000"/>
          <w:sz w:val="28"/>
          <w:lang w:val="ru-RU"/>
        </w:rPr>
        <w:t>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</w:t>
      </w:r>
      <w:r w:rsidRPr="00E93BE1">
        <w:rPr>
          <w:rFonts w:ascii="Times New Roman" w:hAnsi="Times New Roman"/>
          <w:color w:val="000000"/>
          <w:sz w:val="28"/>
          <w:lang w:val="ru-RU"/>
        </w:rPr>
        <w:t xml:space="preserve">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 w:rsidRPr="00E93BE1"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модуль № 2 «Народное музыкальное творчес</w:t>
      </w:r>
      <w:r w:rsidRPr="00E93BE1">
        <w:rPr>
          <w:rFonts w:ascii="Times New Roman" w:hAnsi="Times New Roman"/>
          <w:color w:val="000000"/>
          <w:sz w:val="28"/>
          <w:lang w:val="ru-RU"/>
        </w:rPr>
        <w:t xml:space="preserve">тво России»; 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Виды деятельности, которые может использовать в том числе (но не исключительно) </w:t>
      </w:r>
      <w:r w:rsidRPr="00E93BE1">
        <w:rPr>
          <w:rFonts w:ascii="Times New Roman" w:hAnsi="Times New Roman"/>
          <w:color w:val="000000"/>
          <w:sz w:val="28"/>
          <w:lang w:val="ru-RU"/>
        </w:rPr>
        <w:t>учитель для планирования внеурочной, внеклассной работы, обозначены «вариативно».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7ad9d27f-2d5e-40e5-a5e1-761ecce37b11"/>
      <w:r w:rsidRPr="00E93BE1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</w:t>
      </w:r>
      <w:r w:rsidRPr="00E93BE1">
        <w:rPr>
          <w:rFonts w:ascii="Times New Roman" w:hAnsi="Times New Roman"/>
          <w:color w:val="000000"/>
          <w:sz w:val="28"/>
          <w:lang w:val="ru-RU"/>
        </w:rPr>
        <w:t>с в неделю), в 8 классе – 34 часа (1 час в неделю).</w:t>
      </w:r>
      <w:bookmarkEnd w:id="3"/>
      <w:r w:rsidRPr="00E93BE1">
        <w:rPr>
          <w:rFonts w:ascii="Times New Roman" w:hAnsi="Times New Roman"/>
          <w:color w:val="000000"/>
          <w:sz w:val="28"/>
          <w:lang w:val="ru-RU"/>
        </w:rPr>
        <w:t>‌‌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</w:t>
      </w:r>
      <w:r w:rsidRPr="00E93BE1">
        <w:rPr>
          <w:rFonts w:ascii="Times New Roman" w:hAnsi="Times New Roman"/>
          <w:color w:val="000000"/>
          <w:sz w:val="28"/>
          <w:lang w:val="ru-RU"/>
        </w:rPr>
        <w:t>тами, как изобразительное искусство, литература, география, история, обществознание, иностранный язык.</w:t>
      </w:r>
    </w:p>
    <w:p w:rsidR="008E67AB" w:rsidRPr="00E93BE1" w:rsidRDefault="008E67AB">
      <w:pPr>
        <w:rPr>
          <w:lang w:val="ru-RU"/>
        </w:rPr>
        <w:sectPr w:rsidR="008E67AB" w:rsidRPr="00E93BE1">
          <w:pgSz w:w="11906" w:h="16383"/>
          <w:pgMar w:top="1134" w:right="850" w:bottom="1134" w:left="1701" w:header="720" w:footer="720" w:gutter="0"/>
          <w:cols w:space="720"/>
        </w:sectPr>
      </w:pPr>
    </w:p>
    <w:p w:rsidR="008E67AB" w:rsidRPr="00E93BE1" w:rsidRDefault="00F969DC">
      <w:pPr>
        <w:spacing w:after="0" w:line="264" w:lineRule="auto"/>
        <w:ind w:left="120"/>
        <w:jc w:val="both"/>
        <w:rPr>
          <w:lang w:val="ru-RU"/>
        </w:rPr>
      </w:pPr>
      <w:bookmarkStart w:id="4" w:name="block-17208769"/>
      <w:bookmarkEnd w:id="1"/>
      <w:r w:rsidRPr="00E93BE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8E67AB" w:rsidRPr="00E93BE1" w:rsidRDefault="008E67AB">
      <w:pPr>
        <w:spacing w:after="0" w:line="264" w:lineRule="auto"/>
        <w:ind w:left="120"/>
        <w:jc w:val="both"/>
        <w:rPr>
          <w:lang w:val="ru-RU"/>
        </w:rPr>
      </w:pPr>
    </w:p>
    <w:p w:rsidR="008E67AB" w:rsidRPr="00E93BE1" w:rsidRDefault="00F969DC">
      <w:pPr>
        <w:spacing w:after="0" w:line="264" w:lineRule="auto"/>
        <w:ind w:left="12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8E67AB" w:rsidRPr="00E93BE1" w:rsidRDefault="008E67AB">
      <w:pPr>
        <w:spacing w:after="0" w:line="264" w:lineRule="auto"/>
        <w:ind w:left="120"/>
        <w:jc w:val="both"/>
        <w:rPr>
          <w:lang w:val="ru-RU"/>
        </w:rPr>
      </w:pPr>
    </w:p>
    <w:p w:rsidR="008E67AB" w:rsidRPr="00E93BE1" w:rsidRDefault="00F969DC">
      <w:pPr>
        <w:spacing w:after="0" w:line="264" w:lineRule="auto"/>
        <w:ind w:left="120"/>
        <w:jc w:val="both"/>
        <w:rPr>
          <w:lang w:val="ru-RU"/>
        </w:rPr>
      </w:pPr>
      <w:bookmarkStart w:id="5" w:name="_Toc139895958"/>
      <w:bookmarkEnd w:id="5"/>
      <w:r w:rsidRPr="00E93BE1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 xml:space="preserve">Содержание: Традиционная музыка – </w:t>
      </w:r>
      <w:r w:rsidRPr="00E93BE1">
        <w:rPr>
          <w:rFonts w:ascii="Times New Roman" w:hAnsi="Times New Roman"/>
          <w:color w:val="000000"/>
          <w:sz w:val="28"/>
          <w:lang w:val="ru-RU"/>
        </w:rPr>
        <w:t>отражение жизни народа. Жанры детского и игрового фольклора (игры, пляски, хороводы).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</w:t>
      </w:r>
      <w:r w:rsidRPr="00E93BE1">
        <w:rPr>
          <w:rFonts w:ascii="Times New Roman" w:hAnsi="Times New Roman"/>
          <w:color w:val="000000"/>
          <w:sz w:val="28"/>
          <w:lang w:val="ru-RU"/>
        </w:rPr>
        <w:t>ке;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Содержание: Календа</w:t>
      </w:r>
      <w:r w:rsidRPr="00E93BE1">
        <w:rPr>
          <w:rFonts w:ascii="Times New Roman" w:hAnsi="Times New Roman"/>
          <w:color w:val="000000"/>
          <w:sz w:val="28"/>
          <w:lang w:val="ru-RU"/>
        </w:rPr>
        <w:t>рные обряды, традиционные для данной местности (осенние, зимние, весенние – на выбор учителя).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 xml:space="preserve">разучивание и исполнение </w:t>
      </w:r>
      <w:r w:rsidRPr="00E93BE1">
        <w:rPr>
          <w:rFonts w:ascii="Times New Roman" w:hAnsi="Times New Roman"/>
          <w:color w:val="000000"/>
          <w:sz w:val="28"/>
          <w:lang w:val="ru-RU"/>
        </w:rPr>
        <w:t>народных песен, танцев;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</w:t>
      </w:r>
      <w:r w:rsidRPr="00E93BE1">
        <w:rPr>
          <w:rFonts w:ascii="Times New Roman" w:hAnsi="Times New Roman"/>
          <w:color w:val="000000"/>
          <w:sz w:val="28"/>
          <w:lang w:val="ru-RU"/>
        </w:rPr>
        <w:t xml:space="preserve"> рекрутские песни, плачи-причитания.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разуч</w:t>
      </w:r>
      <w:r w:rsidRPr="00E93BE1">
        <w:rPr>
          <w:rFonts w:ascii="Times New Roman" w:hAnsi="Times New Roman"/>
          <w:color w:val="000000"/>
          <w:sz w:val="28"/>
          <w:lang w:val="ru-RU"/>
        </w:rPr>
        <w:t>ивание и исполнение отдельных песен, фрагментов обрядов (по выбору учителя);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Современная музыкальн</w:t>
      </w:r>
      <w:r w:rsidRPr="00E93BE1">
        <w:rPr>
          <w:rFonts w:ascii="Times New Roman" w:hAnsi="Times New Roman"/>
          <w:color w:val="000000"/>
          <w:sz w:val="28"/>
          <w:lang w:val="ru-RU"/>
        </w:rPr>
        <w:t>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</w:t>
      </w:r>
      <w:r w:rsidRPr="00E93BE1">
        <w:rPr>
          <w:rFonts w:ascii="Times New Roman" w:hAnsi="Times New Roman"/>
          <w:color w:val="000000"/>
          <w:sz w:val="28"/>
          <w:lang w:val="ru-RU"/>
        </w:rPr>
        <w:t>торов;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исследовательские проекты, пос</w:t>
      </w:r>
      <w:r w:rsidRPr="00E93BE1">
        <w:rPr>
          <w:rFonts w:ascii="Times New Roman" w:hAnsi="Times New Roman"/>
          <w:color w:val="000000"/>
          <w:sz w:val="28"/>
          <w:lang w:val="ru-RU"/>
        </w:rPr>
        <w:t>вященные деятелям музыкальной культуры своей малой родины (композиторам, исполнителям, творческим коллективам);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творческие проекты (сочинение песен, создание аранжировок народных мелодий; съемка, монтаж и озвучивание любительского фильма), направленныена с</w:t>
      </w:r>
      <w:r w:rsidRPr="00E93BE1">
        <w:rPr>
          <w:rFonts w:ascii="Times New Roman" w:hAnsi="Times New Roman"/>
          <w:color w:val="000000"/>
          <w:sz w:val="28"/>
          <w:lang w:val="ru-RU"/>
        </w:rPr>
        <w:t>охранение и продолжение музыкальных традиций своего края.</w:t>
      </w:r>
    </w:p>
    <w:p w:rsidR="008E67AB" w:rsidRPr="00E93BE1" w:rsidRDefault="008E67AB">
      <w:pPr>
        <w:spacing w:after="0" w:line="264" w:lineRule="auto"/>
        <w:ind w:left="120"/>
        <w:jc w:val="both"/>
        <w:rPr>
          <w:lang w:val="ru-RU"/>
        </w:rPr>
      </w:pPr>
    </w:p>
    <w:p w:rsidR="008E67AB" w:rsidRPr="00E93BE1" w:rsidRDefault="00F969DC">
      <w:pPr>
        <w:spacing w:after="0" w:line="264" w:lineRule="auto"/>
        <w:ind w:left="12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Содержание: Богатство и разнообразие фольклорных традиций народов нашей страны. Музыка наших соседей, музыка других регио</w:t>
      </w:r>
      <w:r w:rsidRPr="00E93BE1">
        <w:rPr>
          <w:rFonts w:ascii="Times New Roman" w:hAnsi="Times New Roman"/>
          <w:color w:val="000000"/>
          <w:sz w:val="28"/>
          <w:lang w:val="ru-RU"/>
        </w:rPr>
        <w:t>нов (при изучении данного тематического материала рекомендуется выбрать не менее трех региональных традиций. Одна из которых – музыка ближайших соседей (например, для обучающихся Нижегородской области – чувашский или марийский фольклор, для обучающихся Кра</w:t>
      </w:r>
      <w:r w:rsidRPr="00E93BE1">
        <w:rPr>
          <w:rFonts w:ascii="Times New Roman" w:hAnsi="Times New Roman"/>
          <w:color w:val="000000"/>
          <w:sz w:val="28"/>
          <w:lang w:val="ru-RU"/>
        </w:rPr>
        <w:t>снодарского края – музыка Адыгеи).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Для обучающихся республик Российской Федерации среди культурных тради</w:t>
      </w:r>
      <w:r w:rsidRPr="00E93BE1">
        <w:rPr>
          <w:rFonts w:ascii="Times New Roman" w:hAnsi="Times New Roman"/>
          <w:color w:val="000000"/>
          <w:sz w:val="28"/>
          <w:lang w:val="ru-RU"/>
        </w:rPr>
        <w:t>ций обязательно должна быть представлена русская народная музыка).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</w:t>
      </w:r>
      <w:r w:rsidRPr="00E93BE1">
        <w:rPr>
          <w:rFonts w:ascii="Times New Roman" w:hAnsi="Times New Roman"/>
          <w:color w:val="000000"/>
          <w:sz w:val="28"/>
          <w:lang w:val="ru-RU"/>
        </w:rPr>
        <w:t>ных наигрышей, фольклорных игр разных народов России;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r w:rsidRPr="00E93BE1">
        <w:rPr>
          <w:rFonts w:ascii="Times New Roman" w:hAnsi="Times New Roman"/>
          <w:color w:val="000000"/>
          <w:sz w:val="28"/>
          <w:lang w:val="ru-RU"/>
        </w:rPr>
        <w:t>Общее и особенное в фольклоре народов России: лирика, эпос, танец.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фольклора разных регионов России в аудио-и видеозаписи;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</w:t>
      </w:r>
      <w:r w:rsidRPr="00E93BE1">
        <w:rPr>
          <w:rFonts w:ascii="Times New Roman" w:hAnsi="Times New Roman"/>
          <w:color w:val="000000"/>
          <w:sz w:val="28"/>
          <w:lang w:val="ru-RU"/>
        </w:rPr>
        <w:t>ании традиционной музыки разных народов;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 xml:space="preserve">двигательная, </w:t>
      </w:r>
      <w:r w:rsidRPr="00E93BE1">
        <w:rPr>
          <w:rFonts w:ascii="Times New Roman" w:hAnsi="Times New Roman"/>
          <w:color w:val="000000"/>
          <w:sz w:val="28"/>
          <w:lang w:val="ru-RU"/>
        </w:rPr>
        <w:t>ритмическая, интонационная импровизация в характере изученных народных танцев и песен;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</w:t>
      </w:r>
      <w:r w:rsidRPr="00E93BE1">
        <w:rPr>
          <w:rFonts w:ascii="Times New Roman" w:hAnsi="Times New Roman"/>
          <w:b/>
          <w:color w:val="000000"/>
          <w:sz w:val="28"/>
          <w:lang w:val="ru-RU"/>
        </w:rPr>
        <w:t>ов.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</w:t>
      </w:r>
      <w:r w:rsidRPr="00E93BE1">
        <w:rPr>
          <w:rFonts w:ascii="Times New Roman" w:hAnsi="Times New Roman"/>
          <w:color w:val="000000"/>
          <w:sz w:val="28"/>
          <w:lang w:val="ru-RU"/>
        </w:rPr>
        <w:t>м уровне.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</w:t>
      </w:r>
      <w:r w:rsidRPr="00E93BE1">
        <w:rPr>
          <w:rFonts w:ascii="Times New Roman" w:hAnsi="Times New Roman"/>
          <w:color w:val="000000"/>
          <w:sz w:val="28"/>
          <w:lang w:val="ru-RU"/>
        </w:rPr>
        <w:t>имфония, концерт, квартет, вариации), в которых использованы подлинные народные мелодии;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исследовательские, творческие проекты, раскрывающие тему </w:t>
      </w:r>
      <w:r w:rsidRPr="00E93BE1">
        <w:rPr>
          <w:rFonts w:ascii="Times New Roman" w:hAnsi="Times New Roman"/>
          <w:color w:val="000000"/>
          <w:sz w:val="28"/>
          <w:lang w:val="ru-RU"/>
        </w:rPr>
        <w:t>отражения фольклора в творчестве профессиональных композиторов (на примере выбранной региональной традиции);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</w:t>
      </w:r>
      <w:r w:rsidRPr="00E93BE1">
        <w:rPr>
          <w:rFonts w:ascii="Times New Roman" w:hAnsi="Times New Roman"/>
          <w:color w:val="000000"/>
          <w:sz w:val="28"/>
          <w:lang w:val="ru-RU"/>
        </w:rPr>
        <w:t>атам просмотра.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</w:t>
      </w:r>
      <w:r w:rsidRPr="00E93BE1">
        <w:rPr>
          <w:rFonts w:ascii="Times New Roman" w:hAnsi="Times New Roman"/>
          <w:color w:val="000000"/>
          <w:sz w:val="28"/>
          <w:lang w:val="ru-RU"/>
        </w:rPr>
        <w:t>ограничных территориях (например, казачья лезгинка, калмыцкая гармошка), выявление причинно-следственных связей такого смешения;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:rsidR="008E67AB" w:rsidRPr="00E93BE1" w:rsidRDefault="008E67AB">
      <w:pPr>
        <w:spacing w:after="0" w:line="264" w:lineRule="auto"/>
        <w:ind w:left="120"/>
        <w:jc w:val="both"/>
        <w:rPr>
          <w:lang w:val="ru-RU"/>
        </w:rPr>
      </w:pPr>
    </w:p>
    <w:p w:rsidR="008E67AB" w:rsidRPr="00E93BE1" w:rsidRDefault="00F969DC">
      <w:pPr>
        <w:spacing w:after="0" w:line="264" w:lineRule="auto"/>
        <w:ind w:left="12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</w:t>
      </w:r>
      <w:r w:rsidRPr="00E93BE1">
        <w:rPr>
          <w:rFonts w:ascii="Times New Roman" w:hAnsi="Times New Roman"/>
          <w:color w:val="000000"/>
          <w:sz w:val="28"/>
          <w:lang w:val="ru-RU"/>
        </w:rPr>
        <w:t xml:space="preserve">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</w:t>
      </w:r>
      <w:r w:rsidRPr="00E93BE1">
        <w:rPr>
          <w:rFonts w:ascii="Times New Roman" w:hAnsi="Times New Roman"/>
          <w:color w:val="000000"/>
          <w:sz w:val="28"/>
          <w:lang w:val="ru-RU"/>
        </w:rPr>
        <w:t>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пов</w:t>
      </w:r>
      <w:r w:rsidRPr="00E93BE1">
        <w:rPr>
          <w:rFonts w:ascii="Times New Roman" w:hAnsi="Times New Roman"/>
          <w:color w:val="000000"/>
          <w:sz w:val="28"/>
          <w:lang w:val="ru-RU"/>
        </w:rPr>
        <w:t>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</w:t>
      </w:r>
      <w:r w:rsidRPr="00E93BE1">
        <w:rPr>
          <w:rFonts w:ascii="Times New Roman" w:hAnsi="Times New Roman"/>
          <w:color w:val="000000"/>
          <w:sz w:val="28"/>
          <w:lang w:val="ru-RU"/>
        </w:rPr>
        <w:t>ого вокального произведения, сочиненного русским композитором-классиком;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посещение концерта классическо</w:t>
      </w:r>
      <w:r w:rsidRPr="00E93BE1">
        <w:rPr>
          <w:rFonts w:ascii="Times New Roman" w:hAnsi="Times New Roman"/>
          <w:color w:val="000000"/>
          <w:sz w:val="28"/>
          <w:lang w:val="ru-RU"/>
        </w:rPr>
        <w:t>й музыки, в программу которого входят произведения русских композиторов.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E93BE1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музицирование, балы, театры. Особенности </w:t>
      </w:r>
      <w:r w:rsidRPr="00E93BE1">
        <w:rPr>
          <w:rFonts w:ascii="Times New Roman" w:hAnsi="Times New Roman"/>
          <w:color w:val="000000"/>
          <w:sz w:val="28"/>
          <w:lang w:val="ru-RU"/>
        </w:rPr>
        <w:lastRenderedPageBreak/>
        <w:t>отечественной музыкаль</w:t>
      </w:r>
      <w:r w:rsidRPr="00E93BE1">
        <w:rPr>
          <w:rFonts w:ascii="Times New Roman" w:hAnsi="Times New Roman"/>
          <w:color w:val="000000"/>
          <w:sz w:val="28"/>
          <w:lang w:val="ru-RU"/>
        </w:rPr>
        <w:t xml:space="preserve">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E93BE1"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П.И.Чайковского, Н.А.Римского-Корсакова и других композиторов). 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E93BE1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</w:t>
      </w:r>
      <w:r w:rsidRPr="00E93BE1">
        <w:rPr>
          <w:rFonts w:ascii="Times New Roman" w:hAnsi="Times New Roman"/>
          <w:color w:val="000000"/>
          <w:sz w:val="28"/>
          <w:lang w:val="ru-RU"/>
        </w:rPr>
        <w:t>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</w:t>
      </w:r>
      <w:r w:rsidRPr="00E93BE1">
        <w:rPr>
          <w:rFonts w:ascii="Times New Roman" w:hAnsi="Times New Roman"/>
          <w:color w:val="000000"/>
          <w:sz w:val="28"/>
          <w:lang w:val="ru-RU"/>
        </w:rPr>
        <w:t xml:space="preserve">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E93BE1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E93BE1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Н.А.Римского-Корсакова, А.П.Бор</w:t>
      </w:r>
      <w:r w:rsidRPr="00E93BE1">
        <w:rPr>
          <w:rFonts w:ascii="Times New Roman" w:hAnsi="Times New Roman"/>
          <w:color w:val="000000"/>
          <w:sz w:val="28"/>
          <w:lang w:val="ru-RU"/>
        </w:rPr>
        <w:t xml:space="preserve">одина, М.П.Мусоргского, С.С.Прокофьева, Г.В.Свиридова и других композиторов). 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E93BE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E93BE1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</w:t>
      </w:r>
      <w:r w:rsidRPr="00E93BE1">
        <w:rPr>
          <w:rFonts w:ascii="Times New Roman" w:hAnsi="Times New Roman"/>
          <w:color w:val="000000"/>
          <w:sz w:val="28"/>
          <w:lang w:val="ru-RU"/>
        </w:rPr>
        <w:t>а;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 xml:space="preserve">музыкальная викторина на знание музыки, названий и авторов изученных </w:t>
      </w:r>
      <w:r w:rsidRPr="00E93BE1">
        <w:rPr>
          <w:rFonts w:ascii="Times New Roman" w:hAnsi="Times New Roman"/>
          <w:color w:val="000000"/>
          <w:sz w:val="28"/>
          <w:lang w:val="ru-RU"/>
        </w:rPr>
        <w:t>произведений;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</w:t>
      </w:r>
      <w:r w:rsidRPr="00E93BE1">
        <w:rPr>
          <w:rFonts w:ascii="Times New Roman" w:hAnsi="Times New Roman"/>
          <w:color w:val="000000"/>
          <w:sz w:val="28"/>
          <w:lang w:val="ru-RU"/>
        </w:rPr>
        <w:t>, основанного на музыкальных сочинениях русских композиторов.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</w:t>
      </w:r>
      <w:r w:rsidRPr="00E93BE1">
        <w:rPr>
          <w:rFonts w:ascii="Times New Roman" w:hAnsi="Times New Roman"/>
          <w:color w:val="000000"/>
          <w:sz w:val="28"/>
          <w:lang w:val="ru-RU"/>
        </w:rPr>
        <w:t>езоны.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характеристика</w:t>
      </w:r>
      <w:r w:rsidRPr="00E93BE1">
        <w:rPr>
          <w:rFonts w:ascii="Times New Roman" w:hAnsi="Times New Roman"/>
          <w:color w:val="000000"/>
          <w:sz w:val="28"/>
          <w:lang w:val="ru-RU"/>
        </w:rPr>
        <w:t xml:space="preserve"> отдельных музыкальных номеров и спектакля в целом;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</w:t>
      </w:r>
      <w:r w:rsidRPr="00E93BE1">
        <w:rPr>
          <w:rFonts w:ascii="Times New Roman" w:hAnsi="Times New Roman"/>
          <w:color w:val="000000"/>
          <w:sz w:val="28"/>
          <w:lang w:val="ru-RU"/>
        </w:rPr>
        <w:t>го театра, мультипликации) на музыку какого-либо балета (фрагменты).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</w:t>
      </w:r>
      <w:r w:rsidRPr="00E93BE1">
        <w:rPr>
          <w:rFonts w:ascii="Times New Roman" w:hAnsi="Times New Roman"/>
          <w:color w:val="000000"/>
          <w:sz w:val="28"/>
          <w:lang w:val="ru-RU"/>
        </w:rPr>
        <w:t xml:space="preserve">серватории в Москве и Санкт-Петербурге, родном городе. Конкурс имени П.И. Чайковского. 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</w:t>
      </w:r>
      <w:r w:rsidRPr="00E93BE1">
        <w:rPr>
          <w:rFonts w:ascii="Times New Roman" w:hAnsi="Times New Roman"/>
          <w:color w:val="000000"/>
          <w:sz w:val="28"/>
          <w:lang w:val="ru-RU"/>
        </w:rPr>
        <w:t>ки из понравившихся произведений;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r w:rsidRPr="00E93BE1">
        <w:rPr>
          <w:rFonts w:ascii="Times New Roman" w:hAnsi="Times New Roman"/>
          <w:color w:val="000000"/>
          <w:sz w:val="28"/>
          <w:lang w:val="ru-RU"/>
        </w:rPr>
        <w:t>Идея светомузыки.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E93BE1">
        <w:rPr>
          <w:rFonts w:ascii="Times New Roman" w:hAnsi="Times New Roman"/>
          <w:color w:val="000000"/>
          <w:sz w:val="28"/>
          <w:lang w:val="ru-RU"/>
        </w:rPr>
        <w:t xml:space="preserve"> век</w:t>
      </w:r>
      <w:r w:rsidRPr="00E93BE1">
        <w:rPr>
          <w:rFonts w:ascii="Times New Roman" w:hAnsi="Times New Roman"/>
          <w:color w:val="000000"/>
          <w:sz w:val="28"/>
          <w:lang w:val="ru-RU"/>
        </w:rPr>
        <w:t>а, эстетическими и технологическими идеями по расширению возможностей и средств музыкального искусства;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средств в создании современной музыки;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</w:t>
      </w:r>
      <w:r w:rsidRPr="00E93BE1">
        <w:rPr>
          <w:rFonts w:ascii="Times New Roman" w:hAnsi="Times New Roman"/>
          <w:color w:val="000000"/>
          <w:sz w:val="28"/>
          <w:lang w:val="ru-RU"/>
        </w:rPr>
        <w:t>вященные развитию музыкальной электроники в России;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:rsidR="008E67AB" w:rsidRPr="00E93BE1" w:rsidRDefault="008E67AB">
      <w:pPr>
        <w:spacing w:after="0" w:line="264" w:lineRule="auto"/>
        <w:ind w:left="120"/>
        <w:jc w:val="both"/>
        <w:rPr>
          <w:lang w:val="ru-RU"/>
        </w:rPr>
      </w:pPr>
    </w:p>
    <w:p w:rsidR="008E67AB" w:rsidRPr="00E93BE1" w:rsidRDefault="00F969DC">
      <w:pPr>
        <w:spacing w:after="0" w:line="264" w:lineRule="auto"/>
        <w:ind w:left="12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Жанры камерной вокальной </w:t>
      </w:r>
      <w:r w:rsidRPr="00E93BE1">
        <w:rPr>
          <w:rFonts w:ascii="Times New Roman" w:hAnsi="Times New Roman"/>
          <w:color w:val="000000"/>
          <w:sz w:val="28"/>
          <w:lang w:val="ru-RU"/>
        </w:rPr>
        <w:t>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(зару</w:t>
      </w:r>
      <w:r w:rsidRPr="00E93BE1">
        <w:rPr>
          <w:rFonts w:ascii="Times New Roman" w:hAnsi="Times New Roman"/>
          <w:color w:val="000000"/>
          <w:sz w:val="28"/>
          <w:lang w:val="ru-RU"/>
        </w:rPr>
        <w:t>бежныхи русских композиторов), анализ выразительных средств, характеристика музыкального образа;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ва</w:t>
      </w:r>
      <w:r w:rsidRPr="00E93BE1">
        <w:rPr>
          <w:rFonts w:ascii="Times New Roman" w:hAnsi="Times New Roman"/>
          <w:color w:val="000000"/>
          <w:sz w:val="28"/>
          <w:lang w:val="ru-RU"/>
        </w:rPr>
        <w:t xml:space="preserve">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выражение музыкального образа камерной миниатюры</w:t>
      </w:r>
      <w:r w:rsidRPr="00E93BE1">
        <w:rPr>
          <w:rFonts w:ascii="Times New Roman" w:hAnsi="Times New Roman"/>
          <w:color w:val="000000"/>
          <w:sz w:val="28"/>
          <w:lang w:val="ru-RU"/>
        </w:rPr>
        <w:t xml:space="preserve"> через устныйили письменный текст, рисунок, пластический этюд.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</w:t>
      </w:r>
      <w:r w:rsidRPr="00E93BE1">
        <w:rPr>
          <w:rFonts w:ascii="Times New Roman" w:hAnsi="Times New Roman"/>
          <w:color w:val="000000"/>
          <w:sz w:val="28"/>
          <w:lang w:val="ru-RU"/>
        </w:rPr>
        <w:t>точный принцип развития.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 xml:space="preserve">определение </w:t>
      </w:r>
      <w:r w:rsidRPr="00E93BE1">
        <w:rPr>
          <w:rFonts w:ascii="Times New Roman" w:hAnsi="Times New Roman"/>
          <w:color w:val="000000"/>
          <w:sz w:val="28"/>
          <w:lang w:val="ru-RU"/>
        </w:rPr>
        <w:t>на слух основных партий-тем в одной из классических сонат;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</w:t>
      </w:r>
      <w:r w:rsidRPr="00E93BE1">
        <w:rPr>
          <w:rFonts w:ascii="Times New Roman" w:hAnsi="Times New Roman"/>
          <w:color w:val="000000"/>
          <w:sz w:val="28"/>
          <w:lang w:val="ru-RU"/>
        </w:rPr>
        <w:t xml:space="preserve"> последующее составление рецензии на концерт.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знакомство с образцами симфонической музыки: программной увертюры, классической 4-</w:t>
      </w:r>
      <w:r w:rsidRPr="00E93BE1">
        <w:rPr>
          <w:rFonts w:ascii="Times New Roman" w:hAnsi="Times New Roman"/>
          <w:color w:val="000000"/>
          <w:sz w:val="28"/>
          <w:lang w:val="ru-RU"/>
        </w:rPr>
        <w:t>частной симфонии;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(пропевание, графическая фиксация, пластическое интонирование), наблюдение за процессом развертывания музыкального повествования;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</w:t>
      </w:r>
      <w:r w:rsidRPr="00E93BE1">
        <w:rPr>
          <w:rFonts w:ascii="Times New Roman" w:hAnsi="Times New Roman"/>
          <w:color w:val="000000"/>
          <w:sz w:val="28"/>
          <w:lang w:val="ru-RU"/>
        </w:rPr>
        <w:t>афическое моделирование, инструментальное музицирование) фрагментов симфонической музыки;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предварительное изучение</w:t>
      </w:r>
      <w:r w:rsidRPr="00E93BE1">
        <w:rPr>
          <w:rFonts w:ascii="Times New Roman" w:hAnsi="Times New Roman"/>
          <w:color w:val="000000"/>
          <w:sz w:val="28"/>
          <w:lang w:val="ru-RU"/>
        </w:rPr>
        <w:t xml:space="preserve"> информации о произведениях концерта (сколько в них частей, как они называются, когда могут звучать аплодисменты);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</w:t>
      </w:r>
      <w:r w:rsidRPr="00E93BE1">
        <w:rPr>
          <w:rFonts w:ascii="Times New Roman" w:hAnsi="Times New Roman"/>
          <w:color w:val="000000"/>
          <w:sz w:val="28"/>
          <w:lang w:val="ru-RU"/>
        </w:rPr>
        <w:t>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</w:t>
      </w:r>
      <w:r w:rsidRPr="00E93BE1">
        <w:rPr>
          <w:rFonts w:ascii="Times New Roman" w:hAnsi="Times New Roman"/>
          <w:color w:val="000000"/>
          <w:sz w:val="28"/>
          <w:lang w:val="ru-RU"/>
        </w:rPr>
        <w:t xml:space="preserve"> балетов;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</w:t>
      </w:r>
      <w:r w:rsidRPr="00E93BE1">
        <w:rPr>
          <w:rFonts w:ascii="Times New Roman" w:hAnsi="Times New Roman"/>
          <w:color w:val="000000"/>
          <w:sz w:val="28"/>
          <w:lang w:val="ru-RU"/>
        </w:rPr>
        <w:t>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</w:t>
      </w:r>
      <w:r w:rsidRPr="00E93BE1">
        <w:rPr>
          <w:rFonts w:ascii="Times New Roman" w:hAnsi="Times New Roman"/>
          <w:color w:val="000000"/>
          <w:sz w:val="28"/>
          <w:lang w:val="ru-RU"/>
        </w:rPr>
        <w:t>ьном спектакле (сюжет, главные герои и исполнители, наиболее яркие музыкальные номера);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bookmarkStart w:id="6" w:name="_Toc139895962"/>
      <w:bookmarkEnd w:id="6"/>
      <w:r w:rsidRPr="00E93BE1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в календарном планирова</w:t>
      </w:r>
      <w:r w:rsidRPr="00E93BE1">
        <w:rPr>
          <w:rFonts w:ascii="Times New Roman" w:hAnsi="Times New Roman"/>
          <w:color w:val="000000"/>
          <w:sz w:val="28"/>
          <w:lang w:val="ru-RU"/>
        </w:rPr>
        <w:t xml:space="preserve">нии целесообразно соотносить с изучением модулей «Музыка </w:t>
      </w:r>
      <w:r w:rsidRPr="00E93BE1">
        <w:rPr>
          <w:rFonts w:ascii="Times New Roman" w:hAnsi="Times New Roman"/>
          <w:color w:val="000000"/>
          <w:sz w:val="28"/>
          <w:lang w:val="ru-RU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</w:t>
      </w:r>
      <w:r w:rsidRPr="00E93BE1">
        <w:rPr>
          <w:rFonts w:ascii="Times New Roman" w:hAnsi="Times New Roman"/>
          <w:b/>
          <w:color w:val="000000"/>
          <w:sz w:val="28"/>
          <w:lang w:val="ru-RU"/>
        </w:rPr>
        <w:t>вечества.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</w:t>
      </w:r>
      <w:r w:rsidRPr="00E93BE1">
        <w:rPr>
          <w:rFonts w:ascii="Times New Roman" w:hAnsi="Times New Roman"/>
          <w:color w:val="000000"/>
          <w:sz w:val="28"/>
          <w:lang w:val="ru-RU"/>
        </w:rPr>
        <w:t xml:space="preserve"> экспозицией музыкальных артефактов древности, последующий пересказ полученной информации;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вариативно: квесты, виктор</w:t>
      </w:r>
      <w:r w:rsidRPr="00E93BE1">
        <w:rPr>
          <w:rFonts w:ascii="Times New Roman" w:hAnsi="Times New Roman"/>
          <w:color w:val="000000"/>
          <w:sz w:val="28"/>
          <w:lang w:val="ru-RU"/>
        </w:rPr>
        <w:t>ины, интеллектуальные игры;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E93BE1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E93BE1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E93BE1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 xml:space="preserve">Содержание: Интонации и ритмы, формы и жанры европейского фольклора (для изучения </w:t>
      </w:r>
      <w:r w:rsidRPr="00E93BE1">
        <w:rPr>
          <w:rFonts w:ascii="Times New Roman" w:hAnsi="Times New Roman"/>
          <w:color w:val="000000"/>
          <w:sz w:val="28"/>
          <w:lang w:val="ru-RU"/>
        </w:rPr>
        <w:t xml:space="preserve">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 Каждая выбранная национальная культура должна быть </w:t>
      </w:r>
      <w:r w:rsidRPr="00E93BE1">
        <w:rPr>
          <w:rFonts w:ascii="Times New Roman" w:hAnsi="Times New Roman"/>
          <w:color w:val="000000"/>
          <w:sz w:val="28"/>
          <w:lang w:val="ru-RU"/>
        </w:rPr>
        <w:t>представлена не менее чем двумя наиболее яркими явлениями. 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</w:t>
      </w:r>
      <w:r w:rsidRPr="00E93BE1">
        <w:rPr>
          <w:rFonts w:ascii="Times New Roman" w:hAnsi="Times New Roman"/>
          <w:color w:val="000000"/>
          <w:sz w:val="28"/>
          <w:lang w:val="ru-RU"/>
        </w:rPr>
        <w:t>рка, полонез; французский фольклор – рондо, трубадуры; австрийский фольклор – альпийский рог, тирольское пение, лендлер). Отражение европейского фольклора в творчестве профессиональных композиторов.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выявление характерных инто</w:t>
      </w:r>
      <w:r w:rsidRPr="00E93BE1">
        <w:rPr>
          <w:rFonts w:ascii="Times New Roman" w:hAnsi="Times New Roman"/>
          <w:color w:val="000000"/>
          <w:sz w:val="28"/>
          <w:lang w:val="ru-RU"/>
        </w:rPr>
        <w:t>наций и ритмов в звучании традиционной музыки народов Европы;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 xml:space="preserve">двигательная, ритмическая, </w:t>
      </w:r>
      <w:r w:rsidRPr="00E93BE1">
        <w:rPr>
          <w:rFonts w:ascii="Times New Roman" w:hAnsi="Times New Roman"/>
          <w:color w:val="000000"/>
          <w:sz w:val="28"/>
          <w:lang w:val="ru-RU"/>
        </w:rPr>
        <w:t>интонационная импровизация по мотивам изученных традиций народов Европы (в том числе в форме рондо).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Африканская музыка – стихия ритма. Интонационно-ладовая основа музыки стран Азии (для изучения данн</w:t>
      </w:r>
      <w:r w:rsidRPr="00E93BE1">
        <w:rPr>
          <w:rFonts w:ascii="Times New Roman" w:hAnsi="Times New Roman"/>
          <w:color w:val="000000"/>
          <w:sz w:val="28"/>
          <w:lang w:val="ru-RU"/>
        </w:rPr>
        <w:t>ого тематического блока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инструменты. Представления о роли музыки в жизни людей.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Виды деяте</w:t>
      </w:r>
      <w:r w:rsidRPr="00E93BE1">
        <w:rPr>
          <w:rFonts w:ascii="Times New Roman" w:hAnsi="Times New Roman"/>
          <w:color w:val="000000"/>
          <w:sz w:val="28"/>
          <w:lang w:val="ru-RU"/>
        </w:rPr>
        <w:t>льности обучающихся: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разучивание и исполнение нар</w:t>
      </w:r>
      <w:r w:rsidRPr="00E93BE1">
        <w:rPr>
          <w:rFonts w:ascii="Times New Roman" w:hAnsi="Times New Roman"/>
          <w:color w:val="000000"/>
          <w:sz w:val="28"/>
          <w:lang w:val="ru-RU"/>
        </w:rPr>
        <w:t>одных песен, танцев;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Содержание: Стили и жанры американской музык</w:t>
      </w:r>
      <w:r w:rsidRPr="00E93BE1">
        <w:rPr>
          <w:rFonts w:ascii="Times New Roman" w:hAnsi="Times New Roman"/>
          <w:color w:val="000000"/>
          <w:sz w:val="28"/>
          <w:lang w:val="ru-RU"/>
        </w:rPr>
        <w:t>и (кантри, блюз, спиричуэлс, самба, босса-нова). Смешение интонаций и ритмов различного происхождения.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</w:t>
      </w:r>
      <w:r w:rsidRPr="00E93BE1">
        <w:rPr>
          <w:rFonts w:ascii="Times New Roman" w:hAnsi="Times New Roman"/>
          <w:color w:val="000000"/>
          <w:sz w:val="28"/>
          <w:lang w:val="ru-RU"/>
        </w:rPr>
        <w:t>льных истоков;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 w:rsidRPr="00E93BE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 xml:space="preserve">знакомство </w:t>
      </w:r>
      <w:r w:rsidRPr="00E93BE1">
        <w:rPr>
          <w:rFonts w:ascii="Times New Roman" w:hAnsi="Times New Roman"/>
          <w:color w:val="000000"/>
          <w:sz w:val="28"/>
          <w:lang w:val="ru-RU"/>
        </w:rPr>
        <w:t>с образцами музыки разных жанров, типичных для рассматриваемых национальных стилей, творчества изучаемых композиторов;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определение на слух характерных интонаций, ритмов, элементов музыкального языка, умение напеть наиболее яркие интонации, прохлопать ритми</w:t>
      </w:r>
      <w:r w:rsidRPr="00E93BE1">
        <w:rPr>
          <w:rFonts w:ascii="Times New Roman" w:hAnsi="Times New Roman"/>
          <w:color w:val="000000"/>
          <w:sz w:val="28"/>
          <w:lang w:val="ru-RU"/>
        </w:rPr>
        <w:t>ческие примеры из числа изучаемых классических произведений;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</w:t>
      </w:r>
      <w:r w:rsidRPr="00E93BE1">
        <w:rPr>
          <w:rFonts w:ascii="Times New Roman" w:hAnsi="Times New Roman"/>
          <w:color w:val="000000"/>
          <w:sz w:val="28"/>
          <w:lang w:val="ru-RU"/>
        </w:rPr>
        <w:t>ов изученных произведений;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</w:t>
      </w:r>
      <w:r w:rsidRPr="00E93BE1">
        <w:rPr>
          <w:rFonts w:ascii="Times New Roman" w:hAnsi="Times New Roman"/>
          <w:color w:val="000000"/>
          <w:sz w:val="28"/>
          <w:lang w:val="ru-RU"/>
        </w:rPr>
        <w:t>последующим обсуждением в классе; посещение концерта классической музыки, балета драматического спектакля.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</w:t>
      </w:r>
      <w:r w:rsidRPr="00E93BE1">
        <w:rPr>
          <w:rFonts w:ascii="Times New Roman" w:hAnsi="Times New Roman"/>
          <w:color w:val="000000"/>
          <w:sz w:val="28"/>
          <w:lang w:val="ru-RU"/>
        </w:rPr>
        <w:t>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</w:t>
      </w:r>
      <w:r w:rsidRPr="00E93BE1">
        <w:rPr>
          <w:rFonts w:ascii="Times New Roman" w:hAnsi="Times New Roman"/>
          <w:color w:val="000000"/>
          <w:sz w:val="28"/>
          <w:lang w:val="ru-RU"/>
        </w:rPr>
        <w:t>в – как любимцев публики, так и непонятых современниками;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определение на слух мелодий, интонаций, ритмов, элементов музыкального языка, изучаемых классических произведений, умение напеть их наиболее яркие ритмоинтонации;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</w:t>
      </w:r>
      <w:r w:rsidRPr="00E93BE1">
        <w:rPr>
          <w:rFonts w:ascii="Times New Roman" w:hAnsi="Times New Roman"/>
          <w:color w:val="000000"/>
          <w:sz w:val="28"/>
          <w:lang w:val="ru-RU"/>
        </w:rPr>
        <w:t>ыки, названий и авторов изученных произведений;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гастролей), лентой времени (</w:t>
      </w:r>
      <w:r w:rsidRPr="00E93BE1">
        <w:rPr>
          <w:rFonts w:ascii="Times New Roman" w:hAnsi="Times New Roman"/>
          <w:color w:val="000000"/>
          <w:sz w:val="28"/>
          <w:lang w:val="ru-RU"/>
        </w:rPr>
        <w:t>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 xml:space="preserve">Содержание: Искусство </w:t>
      </w:r>
      <w:r w:rsidRPr="00E93BE1">
        <w:rPr>
          <w:rFonts w:ascii="Times New Roman" w:hAnsi="Times New Roman"/>
          <w:color w:val="000000"/>
          <w:sz w:val="28"/>
          <w:lang w:val="ru-RU"/>
        </w:rPr>
        <w:t>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</w:t>
      </w:r>
      <w:r w:rsidRPr="00E93BE1">
        <w:rPr>
          <w:rFonts w:ascii="Times New Roman" w:hAnsi="Times New Roman"/>
          <w:color w:val="000000"/>
          <w:sz w:val="28"/>
          <w:lang w:val="ru-RU"/>
        </w:rPr>
        <w:t>.С. Баха и Л. ван Бетховена.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полифонической и гомофонно-гармонической музыки;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 (из числа изучаемых в да</w:t>
      </w:r>
      <w:r w:rsidRPr="00E93BE1">
        <w:rPr>
          <w:rFonts w:ascii="Times New Roman" w:hAnsi="Times New Roman"/>
          <w:color w:val="000000"/>
          <w:sz w:val="28"/>
          <w:lang w:val="ru-RU"/>
        </w:rPr>
        <w:t>нном разделе);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</w:t>
      </w:r>
      <w:r w:rsidRPr="00E93BE1">
        <w:rPr>
          <w:rFonts w:ascii="Times New Roman" w:hAnsi="Times New Roman"/>
          <w:color w:val="000000"/>
          <w:sz w:val="28"/>
          <w:lang w:val="ru-RU"/>
        </w:rPr>
        <w:t>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музыке. Лирический герой</w:t>
      </w:r>
      <w:r w:rsidRPr="00E93BE1">
        <w:rPr>
          <w:rFonts w:ascii="Times New Roman" w:hAnsi="Times New Roman"/>
          <w:color w:val="000000"/>
          <w:sz w:val="28"/>
          <w:lang w:val="ru-RU"/>
        </w:rPr>
        <w:t xml:space="preserve"> музыкального произведения. Судьба человека – судьба человечества (на примере творчества Л. ван Бетховена, Ф. Шуберта и других композиторов). Стили классицизм и романтизм (круг основных образов, характерных интонаций, жанров).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Виды деятельности обучающихся</w:t>
      </w:r>
      <w:r w:rsidRPr="00E93BE1">
        <w:rPr>
          <w:rFonts w:ascii="Times New Roman" w:hAnsi="Times New Roman"/>
          <w:color w:val="000000"/>
          <w:sz w:val="28"/>
          <w:lang w:val="ru-RU"/>
        </w:rPr>
        <w:t>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узнавание на слух мелодий, интонаций, ритмов, эле</w:t>
      </w:r>
      <w:r w:rsidRPr="00E93BE1">
        <w:rPr>
          <w:rFonts w:ascii="Times New Roman" w:hAnsi="Times New Roman"/>
          <w:color w:val="000000"/>
          <w:sz w:val="28"/>
          <w:lang w:val="ru-RU"/>
        </w:rPr>
        <w:t>ментов музыкального языка изучаемых классических произведений, умение напеть их наиболее яркие темы, ритмоинтонации;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</w:t>
      </w:r>
      <w:r w:rsidRPr="00E93BE1">
        <w:rPr>
          <w:rFonts w:ascii="Times New Roman" w:hAnsi="Times New Roman"/>
          <w:color w:val="000000"/>
          <w:sz w:val="28"/>
          <w:lang w:val="ru-RU"/>
        </w:rPr>
        <w:t>ального образа;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</w:t>
      </w:r>
      <w:r w:rsidRPr="00E93BE1">
        <w:rPr>
          <w:rFonts w:ascii="Times New Roman" w:hAnsi="Times New Roman"/>
          <w:color w:val="000000"/>
          <w:sz w:val="28"/>
          <w:lang w:val="ru-RU"/>
        </w:rPr>
        <w:t>й таблицы стилей классицизм и романтизм (только на примере музыки, либо в музыке и живописи, в музыке и литературе).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</w:t>
      </w:r>
      <w:r w:rsidRPr="00E93BE1">
        <w:rPr>
          <w:rFonts w:ascii="Times New Roman" w:hAnsi="Times New Roman"/>
          <w:color w:val="000000"/>
          <w:sz w:val="28"/>
          <w:lang w:val="ru-RU"/>
        </w:rPr>
        <w:t>аботка. Музыкальная форма – строение музыкального произведения.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 xml:space="preserve">умение слышать, запоминать основные изменения, последовательность </w:t>
      </w:r>
      <w:r w:rsidRPr="00E93BE1">
        <w:rPr>
          <w:rFonts w:ascii="Times New Roman" w:hAnsi="Times New Roman"/>
          <w:color w:val="000000"/>
          <w:sz w:val="28"/>
          <w:lang w:val="ru-RU"/>
        </w:rPr>
        <w:t>настроений, чувств, характеров в развертывании музыкальной драматургии;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 xml:space="preserve">разучивание, </w:t>
      </w:r>
      <w:r w:rsidRPr="00E93BE1">
        <w:rPr>
          <w:rFonts w:ascii="Times New Roman" w:hAnsi="Times New Roman"/>
          <w:color w:val="000000"/>
          <w:sz w:val="28"/>
          <w:lang w:val="ru-RU"/>
        </w:rPr>
        <w:t>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вариативно: посещени</w:t>
      </w:r>
      <w:r w:rsidRPr="00E93BE1">
        <w:rPr>
          <w:rFonts w:ascii="Times New Roman" w:hAnsi="Times New Roman"/>
          <w:color w:val="000000"/>
          <w:sz w:val="28"/>
          <w:lang w:val="ru-RU"/>
        </w:rPr>
        <w:t>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</w:t>
      </w:r>
      <w:r w:rsidRPr="00E93BE1">
        <w:rPr>
          <w:rFonts w:ascii="Times New Roman" w:hAnsi="Times New Roman"/>
          <w:color w:val="000000"/>
          <w:sz w:val="28"/>
          <w:lang w:val="ru-RU"/>
        </w:rPr>
        <w:t>з произведений композиторов-классиков.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</w:t>
      </w:r>
      <w:r w:rsidRPr="00E93BE1">
        <w:rPr>
          <w:rFonts w:ascii="Times New Roman" w:hAnsi="Times New Roman"/>
          <w:color w:val="000000"/>
          <w:sz w:val="28"/>
          <w:lang w:val="ru-RU"/>
        </w:rPr>
        <w:t>изма (подлинных или стилизованных);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</w:t>
      </w:r>
      <w:r w:rsidRPr="00E93BE1">
        <w:rPr>
          <w:rFonts w:ascii="Times New Roman" w:hAnsi="Times New Roman"/>
          <w:color w:val="000000"/>
          <w:sz w:val="28"/>
          <w:lang w:val="ru-RU"/>
        </w:rPr>
        <w:t>о и состав исполнителей, музыкальных инструментов);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вариативно: и</w:t>
      </w:r>
      <w:r w:rsidRPr="00E93BE1">
        <w:rPr>
          <w:rFonts w:ascii="Times New Roman" w:hAnsi="Times New Roman"/>
          <w:color w:val="000000"/>
          <w:sz w:val="28"/>
          <w:lang w:val="ru-RU"/>
        </w:rPr>
        <w:t xml:space="preserve">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E93BE1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E93BE1">
        <w:rPr>
          <w:rFonts w:ascii="Times New Roman" w:hAnsi="Times New Roman"/>
          <w:color w:val="000000"/>
          <w:sz w:val="28"/>
          <w:lang w:val="ru-RU"/>
        </w:rPr>
        <w:t xml:space="preserve"> или пение в С</w:t>
      </w:r>
      <w:r w:rsidRPr="00E93BE1">
        <w:rPr>
          <w:rFonts w:ascii="Times New Roman" w:hAnsi="Times New Roman"/>
          <w:color w:val="000000"/>
          <w:sz w:val="28"/>
          <w:lang w:val="ru-RU"/>
        </w:rPr>
        <w:t>опровождении органа). Основные жанры, традиции. Образы Христа, Богородицы, Рождества, Воскресения.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</w:t>
      </w:r>
      <w:r w:rsidRPr="00E93BE1">
        <w:rPr>
          <w:rFonts w:ascii="Times New Roman" w:hAnsi="Times New Roman"/>
          <w:color w:val="000000"/>
          <w:sz w:val="28"/>
          <w:lang w:val="ru-RU"/>
        </w:rPr>
        <w:t>нных на уроках музыки и основ религиозных культур и светской этики на уровне начального общего образования;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</w:t>
      </w:r>
      <w:r w:rsidRPr="00E93BE1">
        <w:rPr>
          <w:rFonts w:ascii="Times New Roman" w:hAnsi="Times New Roman"/>
          <w:color w:val="000000"/>
          <w:sz w:val="28"/>
          <w:lang w:val="ru-RU"/>
        </w:rPr>
        <w:t>ианства;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 xml:space="preserve">к русской православной </w:t>
      </w:r>
      <w:r w:rsidRPr="00E93BE1">
        <w:rPr>
          <w:rFonts w:ascii="Times New Roman" w:hAnsi="Times New Roman"/>
          <w:color w:val="000000"/>
          <w:sz w:val="28"/>
          <w:lang w:val="ru-RU"/>
        </w:rPr>
        <w:t>традиции;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Содержание: Европейская музыка религиозной традиции (григорианский хорал, изобретение нотн</w:t>
      </w:r>
      <w:r w:rsidRPr="00E93BE1">
        <w:rPr>
          <w:rFonts w:ascii="Times New Roman" w:hAnsi="Times New Roman"/>
          <w:color w:val="000000"/>
          <w:sz w:val="28"/>
          <w:lang w:val="ru-RU"/>
        </w:rPr>
        <w:t>ой записи Гвидод’Ареццо,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Виды деятельности обучающих</w:t>
      </w:r>
      <w:r w:rsidRPr="00E93BE1">
        <w:rPr>
          <w:rFonts w:ascii="Times New Roman" w:hAnsi="Times New Roman"/>
          <w:color w:val="000000"/>
          <w:sz w:val="28"/>
          <w:lang w:val="ru-RU"/>
        </w:rPr>
        <w:t>ся: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(одноголосие);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</w:t>
      </w:r>
      <w:r w:rsidRPr="00E93BE1">
        <w:rPr>
          <w:rFonts w:ascii="Times New Roman" w:hAnsi="Times New Roman"/>
          <w:color w:val="000000"/>
          <w:sz w:val="28"/>
          <w:lang w:val="ru-RU"/>
        </w:rPr>
        <w:t>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 xml:space="preserve">знакомство с одним (более полно) </w:t>
      </w:r>
      <w:r w:rsidRPr="00E93BE1">
        <w:rPr>
          <w:rFonts w:ascii="Times New Roman" w:hAnsi="Times New Roman"/>
          <w:color w:val="000000"/>
          <w:sz w:val="28"/>
          <w:lang w:val="ru-RU"/>
        </w:rPr>
        <w:t>или несколькими (фрагментарно) произведениями мировой музыкальной классики, написанными в соответствии с религиозным каноном;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</w:t>
      </w:r>
      <w:r w:rsidRPr="00E93BE1">
        <w:rPr>
          <w:rFonts w:ascii="Times New Roman" w:hAnsi="Times New Roman"/>
          <w:color w:val="000000"/>
          <w:sz w:val="28"/>
          <w:lang w:val="ru-RU"/>
        </w:rPr>
        <w:t>авление об особенностях их построения и образов;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 xml:space="preserve"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</w:t>
      </w:r>
      <w:r w:rsidRPr="00E93BE1">
        <w:rPr>
          <w:rFonts w:ascii="Times New Roman" w:hAnsi="Times New Roman"/>
          <w:color w:val="000000"/>
          <w:sz w:val="28"/>
          <w:lang w:val="ru-RU"/>
        </w:rPr>
        <w:t>позиции.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E93BE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E93BE1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Виды деятельно</w:t>
      </w:r>
      <w:r w:rsidRPr="00E93BE1">
        <w:rPr>
          <w:rFonts w:ascii="Times New Roman" w:hAnsi="Times New Roman"/>
          <w:color w:val="000000"/>
          <w:sz w:val="28"/>
          <w:lang w:val="ru-RU"/>
        </w:rPr>
        <w:t>сти обучающихся: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E93BE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E93BE1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</w:t>
      </w:r>
      <w:r w:rsidRPr="00E93BE1">
        <w:rPr>
          <w:rFonts w:ascii="Times New Roman" w:hAnsi="Times New Roman"/>
          <w:color w:val="000000"/>
          <w:sz w:val="28"/>
          <w:lang w:val="ru-RU"/>
        </w:rPr>
        <w:t>зыка и религия в наше время»; посещение концерта духовной музыки.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E93BE1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</w:t>
      </w:r>
      <w:r w:rsidRPr="00E93BE1">
        <w:rPr>
          <w:rFonts w:ascii="Times New Roman" w:hAnsi="Times New Roman"/>
          <w:color w:val="000000"/>
          <w:sz w:val="28"/>
          <w:lang w:val="ru-RU"/>
        </w:rPr>
        <w:t>духовые инструменты, вопросно-ответная структура мотивов, гармоническая сетка, импровизация).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знакомство с различными джазовыми музыкальными композициямии направлениями (регтайм, биг бэнд, блюз);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разучивание, исполнение одной</w:t>
      </w:r>
      <w:r w:rsidRPr="00E93BE1">
        <w:rPr>
          <w:rFonts w:ascii="Times New Roman" w:hAnsi="Times New Roman"/>
          <w:color w:val="000000"/>
          <w:sz w:val="28"/>
          <w:lang w:val="ru-RU"/>
        </w:rPr>
        <w:t xml:space="preserve"> из «вечнозеленых» джазовых тем, элементы ритмической и вокальной импровизации на ее основе;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 xml:space="preserve"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</w:t>
      </w:r>
      <w:r w:rsidRPr="00E93BE1">
        <w:rPr>
          <w:rFonts w:ascii="Times New Roman" w:hAnsi="Times New Roman"/>
          <w:color w:val="000000"/>
          <w:sz w:val="28"/>
          <w:lang w:val="ru-RU"/>
        </w:rPr>
        <w:t>посещение концерта джазовой музыки.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E93BE1">
        <w:rPr>
          <w:rFonts w:ascii="Times New Roman" w:hAnsi="Times New Roman"/>
          <w:color w:val="000000"/>
          <w:sz w:val="28"/>
          <w:lang w:val="ru-RU"/>
        </w:rPr>
        <w:t>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E93BE1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Лоу, Р. Роджерса, Э.Л. Уэббера). Современные постановки в жанре мюзикла на российской сцене.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Виды деятельности об</w:t>
      </w:r>
      <w:r w:rsidRPr="00E93BE1">
        <w:rPr>
          <w:rFonts w:ascii="Times New Roman" w:hAnsi="Times New Roman"/>
          <w:color w:val="000000"/>
          <w:sz w:val="28"/>
          <w:lang w:val="ru-RU"/>
        </w:rPr>
        <w:t>учающихся: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 xml:space="preserve">анализ рекламных объявлений о премьерах мюзиклов </w:t>
      </w:r>
      <w:r w:rsidRPr="00E93BE1">
        <w:rPr>
          <w:rFonts w:ascii="Times New Roman" w:hAnsi="Times New Roman"/>
          <w:color w:val="000000"/>
          <w:sz w:val="28"/>
          <w:lang w:val="ru-RU"/>
        </w:rPr>
        <w:t>в современных средствах массовой информации;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Содержание: Напра</w:t>
      </w:r>
      <w:r w:rsidRPr="00E93BE1">
        <w:rPr>
          <w:rFonts w:ascii="Times New Roman" w:hAnsi="Times New Roman"/>
          <w:color w:val="000000"/>
          <w:sz w:val="28"/>
          <w:lang w:val="ru-RU"/>
        </w:rPr>
        <w:t xml:space="preserve">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E93BE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E93BE1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фанк и другие). Авторская песня (Б.Окуджава, Ю.Визбор, В. Высоцкий и др.). 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Социальный и коммерческий контекст массовой музыкальной культур</w:t>
      </w:r>
      <w:r w:rsidRPr="00E93BE1">
        <w:rPr>
          <w:rFonts w:ascii="Times New Roman" w:hAnsi="Times New Roman"/>
          <w:color w:val="000000"/>
          <w:sz w:val="28"/>
          <w:lang w:val="ru-RU"/>
        </w:rPr>
        <w:t xml:space="preserve">ы (потребительские тенденции современной культуры). 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ставшими «классикой жанра» молодежной культуры (группы «Битлз», Элвис Пресли, Виктор Цой, Билли Айлиш и другие группы и исполнител</w:t>
      </w:r>
      <w:r w:rsidRPr="00E93BE1">
        <w:rPr>
          <w:rFonts w:ascii="Times New Roman" w:hAnsi="Times New Roman"/>
          <w:color w:val="000000"/>
          <w:sz w:val="28"/>
          <w:lang w:val="ru-RU"/>
        </w:rPr>
        <w:t>и);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разучивание и исполнение песни, относящейся к одному из молодежных музыкальных течений;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Музыка повсюду (радио, телевидение,</w:t>
      </w:r>
      <w:r w:rsidRPr="00E93BE1">
        <w:rPr>
          <w:rFonts w:ascii="Times New Roman" w:hAnsi="Times New Roman"/>
          <w:color w:val="000000"/>
          <w:sz w:val="28"/>
          <w:lang w:val="ru-RU"/>
        </w:rPr>
        <w:t xml:space="preserve"> Интернет, наушники). Музыка на любой вкус (безграничный выбор, персональные плейлисты). Музыкальное творчество в условиях цифровой среды.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 xml:space="preserve">просмотр </w:t>
      </w:r>
      <w:r w:rsidRPr="00E93BE1">
        <w:rPr>
          <w:rFonts w:ascii="Times New Roman" w:hAnsi="Times New Roman"/>
          <w:color w:val="000000"/>
          <w:sz w:val="28"/>
          <w:lang w:val="ru-RU"/>
        </w:rPr>
        <w:t>музыкального клипа популярного исполнителя, анализ его художественного образа, стиля, выразительных средств;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</w:t>
      </w:r>
      <w:r w:rsidRPr="00E93BE1">
        <w:rPr>
          <w:rFonts w:ascii="Times New Roman" w:hAnsi="Times New Roman"/>
          <w:color w:val="000000"/>
          <w:sz w:val="28"/>
          <w:lang w:val="ru-RU"/>
        </w:rPr>
        <w:t>а; создание собственного музыкального клипа.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 xml:space="preserve">Единство слова и музыки в вокальных жанрах (песня, романс, кантата, ноктюрн, баркарола, былина). Интонации рассказа, повествованияв </w:t>
      </w:r>
      <w:r w:rsidRPr="00E93BE1">
        <w:rPr>
          <w:rFonts w:ascii="Times New Roman" w:hAnsi="Times New Roman"/>
          <w:color w:val="000000"/>
          <w:sz w:val="28"/>
          <w:lang w:val="ru-RU"/>
        </w:rPr>
        <w:t>инструментальной музыке (поэма, баллада). Программная музыка.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импровизация, сочинение мелодий на основе стихотворных строк, сравнение своих вариантов с мелодиями, со</w:t>
      </w:r>
      <w:r w:rsidRPr="00E93BE1">
        <w:rPr>
          <w:rFonts w:ascii="Times New Roman" w:hAnsi="Times New Roman"/>
          <w:color w:val="000000"/>
          <w:sz w:val="28"/>
          <w:lang w:val="ru-RU"/>
        </w:rPr>
        <w:t>чиненными композиторами (метод «Сочинение сочиненного»);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 xml:space="preserve">музыкальная викторина на знание музыки, названий и </w:t>
      </w:r>
      <w:r w:rsidRPr="00E93BE1">
        <w:rPr>
          <w:rFonts w:ascii="Times New Roman" w:hAnsi="Times New Roman"/>
          <w:color w:val="000000"/>
          <w:sz w:val="28"/>
          <w:lang w:val="ru-RU"/>
        </w:rPr>
        <w:t>авторов изученных произведений.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Содержание: Выразительные средства музыкального и изобразительного искусства. Аналогии: ритм, композиция, линия – мелодия, пятно – созвучие, колорит – тембр, светлотность – динамика. Программная музыка. Им</w:t>
      </w:r>
      <w:r w:rsidRPr="00E93BE1">
        <w:rPr>
          <w:rFonts w:ascii="Times New Roman" w:hAnsi="Times New Roman"/>
          <w:color w:val="000000"/>
          <w:sz w:val="28"/>
          <w:lang w:val="ru-RU"/>
        </w:rPr>
        <w:t>прессионизм (на примере творчества французских клавесинистов, К. Дебюсси, А.К. Лядова и других композиторов).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музыка</w:t>
      </w:r>
      <w:r w:rsidRPr="00E93BE1">
        <w:rPr>
          <w:rFonts w:ascii="Times New Roman" w:hAnsi="Times New Roman"/>
          <w:color w:val="000000"/>
          <w:sz w:val="28"/>
          <w:lang w:val="ru-RU"/>
        </w:rPr>
        <w:t>льная викторина на знание музыки, названий и авторов изученных произведений;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вариативно: рисован</w:t>
      </w:r>
      <w:r w:rsidRPr="00E93BE1">
        <w:rPr>
          <w:rFonts w:ascii="Times New Roman" w:hAnsi="Times New Roman"/>
          <w:color w:val="000000"/>
          <w:sz w:val="28"/>
          <w:lang w:val="ru-RU"/>
        </w:rPr>
        <w:t>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 xml:space="preserve">Содержание: Музыка к драматическому спектаклю (на примере творчества Э. Грига, Л. ван Бетховена, </w:t>
      </w:r>
      <w:r w:rsidRPr="00E93BE1">
        <w:rPr>
          <w:rFonts w:ascii="Times New Roman" w:hAnsi="Times New Roman"/>
          <w:color w:val="000000"/>
          <w:sz w:val="28"/>
          <w:lang w:val="ru-RU"/>
        </w:rPr>
        <w:t>А.Г. Шнитке, Д.Д. Шостаковича и других композиторов). Единство музыки, драматургии, сценической живописи, хореографии.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</w:t>
      </w:r>
      <w:r w:rsidRPr="00E93BE1">
        <w:rPr>
          <w:rFonts w:ascii="Times New Roman" w:hAnsi="Times New Roman"/>
          <w:color w:val="000000"/>
          <w:sz w:val="28"/>
          <w:lang w:val="ru-RU"/>
        </w:rPr>
        <w:t>тра;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</w:t>
      </w:r>
      <w:r w:rsidRPr="00E93BE1">
        <w:rPr>
          <w:rFonts w:ascii="Times New Roman" w:hAnsi="Times New Roman"/>
          <w:color w:val="000000"/>
          <w:sz w:val="28"/>
          <w:lang w:val="ru-RU"/>
        </w:rPr>
        <w:t>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Содержание: Музыка в немом и звуковом кино. Внутр</w:t>
      </w:r>
      <w:r w:rsidRPr="00E93BE1">
        <w:rPr>
          <w:rFonts w:ascii="Times New Roman" w:hAnsi="Times New Roman"/>
          <w:color w:val="000000"/>
          <w:sz w:val="28"/>
          <w:lang w:val="ru-RU"/>
        </w:rPr>
        <w:t>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 и др.).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</w:t>
      </w:r>
      <w:r w:rsidRPr="00E93BE1">
        <w:rPr>
          <w:rFonts w:ascii="Times New Roman" w:hAnsi="Times New Roman"/>
          <w:color w:val="000000"/>
          <w:sz w:val="28"/>
          <w:lang w:val="ru-RU"/>
        </w:rPr>
        <w:t>венных и зарубежных композиторов;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музыкального фильма; переозвучка фрагмента мультфильма; просмотр фи</w:t>
      </w:r>
      <w:r w:rsidRPr="00E93BE1">
        <w:rPr>
          <w:rFonts w:ascii="Times New Roman" w:hAnsi="Times New Roman"/>
          <w:color w:val="000000"/>
          <w:sz w:val="28"/>
          <w:lang w:val="ru-RU"/>
        </w:rPr>
        <w:t>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:rsidR="008E67AB" w:rsidRPr="00E93BE1" w:rsidRDefault="008E67AB">
      <w:pPr>
        <w:rPr>
          <w:lang w:val="ru-RU"/>
        </w:rPr>
        <w:sectPr w:rsidR="008E67AB" w:rsidRPr="00E93BE1">
          <w:pgSz w:w="11906" w:h="16383"/>
          <w:pgMar w:top="1134" w:right="850" w:bottom="1134" w:left="1701" w:header="720" w:footer="720" w:gutter="0"/>
          <w:cols w:space="720"/>
        </w:sectPr>
      </w:pPr>
    </w:p>
    <w:p w:rsidR="008E67AB" w:rsidRPr="00E93BE1" w:rsidRDefault="00F969DC">
      <w:pPr>
        <w:spacing w:after="0" w:line="264" w:lineRule="auto"/>
        <w:ind w:left="120"/>
        <w:jc w:val="both"/>
        <w:rPr>
          <w:lang w:val="ru-RU"/>
        </w:rPr>
      </w:pPr>
      <w:bookmarkStart w:id="7" w:name="block-17208770"/>
      <w:bookmarkEnd w:id="4"/>
      <w:r w:rsidRPr="00E93BE1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:rsidR="008E67AB" w:rsidRPr="00E93BE1" w:rsidRDefault="008E67AB">
      <w:pPr>
        <w:spacing w:after="0" w:line="264" w:lineRule="auto"/>
        <w:ind w:left="120"/>
        <w:jc w:val="both"/>
        <w:rPr>
          <w:lang w:val="ru-RU"/>
        </w:rPr>
      </w:pPr>
    </w:p>
    <w:p w:rsidR="008E67AB" w:rsidRPr="00E93BE1" w:rsidRDefault="00F969DC">
      <w:pPr>
        <w:spacing w:after="0" w:line="264" w:lineRule="auto"/>
        <w:ind w:left="120"/>
        <w:jc w:val="both"/>
        <w:rPr>
          <w:lang w:val="ru-RU"/>
        </w:rPr>
      </w:pPr>
      <w:bookmarkStart w:id="8" w:name="_Toc139895967"/>
      <w:bookmarkEnd w:id="8"/>
      <w:r w:rsidRPr="00E93BE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E67AB" w:rsidRPr="00E93BE1" w:rsidRDefault="008E67AB">
      <w:pPr>
        <w:spacing w:after="0" w:line="264" w:lineRule="auto"/>
        <w:ind w:left="120"/>
        <w:jc w:val="both"/>
        <w:rPr>
          <w:lang w:val="ru-RU"/>
        </w:rPr>
      </w:pP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основного общего образования у обучающегося будут сформированы следующие личностные результаты в части: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</w:t>
      </w:r>
      <w:r w:rsidRPr="00E93BE1">
        <w:rPr>
          <w:rFonts w:ascii="Times New Roman" w:hAnsi="Times New Roman"/>
          <w:color w:val="000000"/>
          <w:sz w:val="28"/>
          <w:lang w:val="ru-RU"/>
        </w:rPr>
        <w:t>номи многоконфессиональном обществе;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</w:t>
      </w:r>
      <w:r w:rsidRPr="00E93BE1">
        <w:rPr>
          <w:rFonts w:ascii="Times New Roman" w:hAnsi="Times New Roman"/>
          <w:color w:val="000000"/>
          <w:sz w:val="28"/>
          <w:lang w:val="ru-RU"/>
        </w:rPr>
        <w:t>дов России;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2) гражданског</w:t>
      </w:r>
      <w:r w:rsidRPr="00E93BE1">
        <w:rPr>
          <w:rFonts w:ascii="Times New Roman" w:hAnsi="Times New Roman"/>
          <w:b/>
          <w:color w:val="000000"/>
          <w:sz w:val="28"/>
          <w:lang w:val="ru-RU"/>
        </w:rPr>
        <w:t>о воспитания: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 xml:space="preserve">осознание комплекса идей и моделей поведения, отраженных в лучших произведениях мировой музыкальной классики, </w:t>
      </w:r>
      <w:r w:rsidRPr="00E93BE1">
        <w:rPr>
          <w:rFonts w:ascii="Times New Roman" w:hAnsi="Times New Roman"/>
          <w:color w:val="000000"/>
          <w:sz w:val="28"/>
          <w:lang w:val="ru-RU"/>
        </w:rPr>
        <w:t>готовность поступать в своей жизни в соответствии с эталонами нравственного самоопределения, отраженными в них;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</w:t>
      </w:r>
      <w:r w:rsidRPr="00E93BE1">
        <w:rPr>
          <w:rFonts w:ascii="Times New Roman" w:hAnsi="Times New Roman"/>
          <w:color w:val="000000"/>
          <w:sz w:val="28"/>
          <w:lang w:val="ru-RU"/>
        </w:rPr>
        <w:t>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</w:t>
      </w:r>
      <w:r w:rsidRPr="00E93BE1">
        <w:rPr>
          <w:rFonts w:ascii="Times New Roman" w:hAnsi="Times New Roman"/>
          <w:color w:val="000000"/>
          <w:sz w:val="28"/>
          <w:lang w:val="ru-RU"/>
        </w:rPr>
        <w:t>ра;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готовность воспринимать музыкальное искусство с учетом моральныхи духовных ценностей этического и религиозного контекста, социально-исторических особенностей этики и эстетики;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</w:t>
      </w:r>
      <w:r w:rsidRPr="00E93BE1">
        <w:rPr>
          <w:rFonts w:ascii="Times New Roman" w:hAnsi="Times New Roman"/>
          <w:color w:val="000000"/>
          <w:sz w:val="28"/>
          <w:lang w:val="ru-RU"/>
        </w:rPr>
        <w:t>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</w:t>
      </w:r>
      <w:r w:rsidRPr="00E93BE1">
        <w:rPr>
          <w:rFonts w:ascii="Times New Roman" w:hAnsi="Times New Roman"/>
          <w:color w:val="000000"/>
          <w:sz w:val="28"/>
          <w:lang w:val="ru-RU"/>
        </w:rPr>
        <w:t>ействительности, готовность прислушиваться к природе, людям, самому себе;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</w:t>
      </w:r>
      <w:r w:rsidRPr="00E93BE1">
        <w:rPr>
          <w:rFonts w:ascii="Times New Roman" w:hAnsi="Times New Roman"/>
          <w:color w:val="000000"/>
          <w:sz w:val="28"/>
          <w:lang w:val="ru-RU"/>
        </w:rPr>
        <w:t>оли этнических культурных традиций и народного творчества;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</w:t>
      </w:r>
      <w:r w:rsidRPr="00E93BE1">
        <w:rPr>
          <w:rFonts w:ascii="Times New Roman" w:hAnsi="Times New Roman"/>
          <w:color w:val="000000"/>
          <w:sz w:val="28"/>
          <w:lang w:val="ru-RU"/>
        </w:rPr>
        <w:t>человека, природы и общества, взаимосвязях человека с природной, социальной, культурной средой;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овладение основными способами исследовательской деятельностина звуков</w:t>
      </w:r>
      <w:r w:rsidRPr="00E93BE1">
        <w:rPr>
          <w:rFonts w:ascii="Times New Roman" w:hAnsi="Times New Roman"/>
          <w:color w:val="000000"/>
          <w:sz w:val="28"/>
          <w:lang w:val="ru-RU"/>
        </w:rPr>
        <w:t>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</w:t>
      </w:r>
      <w:r w:rsidRPr="00E93BE1">
        <w:rPr>
          <w:rFonts w:ascii="Times New Roman" w:hAnsi="Times New Roman"/>
          <w:b/>
          <w:color w:val="000000"/>
          <w:sz w:val="28"/>
          <w:lang w:val="ru-RU"/>
        </w:rPr>
        <w:t>ьтуры здоровья и эмоционального благополучия: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</w:t>
      </w:r>
      <w:r w:rsidRPr="00E93BE1">
        <w:rPr>
          <w:rFonts w:ascii="Times New Roman" w:hAnsi="Times New Roman"/>
          <w:color w:val="000000"/>
          <w:sz w:val="28"/>
          <w:lang w:val="ru-RU"/>
        </w:rPr>
        <w:t>ческой, исследовательской деятельности;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сформирова</w:t>
      </w:r>
      <w:r w:rsidRPr="00E93BE1">
        <w:rPr>
          <w:rFonts w:ascii="Times New Roman" w:hAnsi="Times New Roman"/>
          <w:color w:val="000000"/>
          <w:sz w:val="28"/>
          <w:lang w:val="ru-RU"/>
        </w:rPr>
        <w:t>нность навыков рефлексии, признание своего права на ошибку и такого же права другого человека.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</w:t>
      </w:r>
      <w:r w:rsidRPr="00E93BE1">
        <w:rPr>
          <w:rFonts w:ascii="Times New Roman" w:hAnsi="Times New Roman"/>
          <w:color w:val="000000"/>
          <w:sz w:val="28"/>
          <w:lang w:val="ru-RU"/>
        </w:rPr>
        <w:t>тей их решения;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</w:t>
      </w:r>
      <w:r w:rsidRPr="00E93BE1">
        <w:rPr>
          <w:rFonts w:ascii="Times New Roman" w:hAnsi="Times New Roman"/>
          <w:color w:val="000000"/>
          <w:sz w:val="28"/>
          <w:lang w:val="ru-RU"/>
        </w:rPr>
        <w:t>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воспитание чувства нового, способность ст</w:t>
      </w:r>
      <w:r w:rsidRPr="00E93BE1">
        <w:rPr>
          <w:rFonts w:ascii="Times New Roman" w:hAnsi="Times New Roman"/>
          <w:color w:val="000000"/>
          <w:sz w:val="28"/>
          <w:lang w:val="ru-RU"/>
        </w:rPr>
        <w:t xml:space="preserve">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</w:t>
      </w:r>
      <w:r w:rsidRPr="00E93BE1">
        <w:rPr>
          <w:rFonts w:ascii="Times New Roman" w:hAnsi="Times New Roman"/>
          <w:color w:val="000000"/>
          <w:sz w:val="28"/>
          <w:lang w:val="ru-RU"/>
        </w:rPr>
        <w:t xml:space="preserve">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8E67AB" w:rsidRPr="00E93BE1" w:rsidRDefault="008E67AB">
      <w:pPr>
        <w:spacing w:after="0" w:line="264" w:lineRule="auto"/>
        <w:ind w:left="120"/>
        <w:jc w:val="both"/>
        <w:rPr>
          <w:lang w:val="ru-RU"/>
        </w:rPr>
      </w:pPr>
    </w:p>
    <w:p w:rsidR="008E67AB" w:rsidRPr="00E93BE1" w:rsidRDefault="00F969DC">
      <w:pPr>
        <w:spacing w:after="0" w:line="264" w:lineRule="auto"/>
        <w:ind w:left="12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E67AB" w:rsidRPr="00E93BE1" w:rsidRDefault="008E67AB">
      <w:pPr>
        <w:spacing w:after="0" w:line="264" w:lineRule="auto"/>
        <w:ind w:left="120"/>
        <w:jc w:val="both"/>
        <w:rPr>
          <w:lang w:val="ru-RU"/>
        </w:rPr>
      </w:pPr>
    </w:p>
    <w:p w:rsidR="008E67AB" w:rsidRPr="00E93BE1" w:rsidRDefault="00F969DC">
      <w:pPr>
        <w:spacing w:after="0" w:line="264" w:lineRule="auto"/>
        <w:ind w:left="12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E67AB" w:rsidRPr="00E93BE1" w:rsidRDefault="008E67AB">
      <w:pPr>
        <w:spacing w:after="0" w:line="264" w:lineRule="auto"/>
        <w:ind w:left="120"/>
        <w:jc w:val="both"/>
        <w:rPr>
          <w:lang w:val="ru-RU"/>
        </w:rPr>
      </w:pP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сопоставлять, сравнивать на основании существенных </w:t>
      </w:r>
      <w:r w:rsidRPr="00E93BE1">
        <w:rPr>
          <w:rFonts w:ascii="Times New Roman" w:hAnsi="Times New Roman"/>
          <w:color w:val="000000"/>
          <w:sz w:val="28"/>
          <w:lang w:val="ru-RU"/>
        </w:rPr>
        <w:t>признаков произведения, жанры и стили музыкального и других видов искусства;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</w:t>
      </w:r>
      <w:r w:rsidRPr="00E93BE1">
        <w:rPr>
          <w:rFonts w:ascii="Times New Roman" w:hAnsi="Times New Roman"/>
          <w:color w:val="000000"/>
          <w:sz w:val="28"/>
          <w:lang w:val="ru-RU"/>
        </w:rPr>
        <w:t>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 xml:space="preserve">самостоятельно обобщать и формулировать выводы </w:t>
      </w:r>
      <w:r w:rsidRPr="00E93BE1">
        <w:rPr>
          <w:rFonts w:ascii="Times New Roman" w:hAnsi="Times New Roman"/>
          <w:color w:val="000000"/>
          <w:sz w:val="28"/>
          <w:lang w:val="ru-RU"/>
        </w:rPr>
        <w:t>по результатам проведенного слухового наблюдения-исследования.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</w:t>
      </w:r>
      <w:r w:rsidRPr="00E93BE1">
        <w:rPr>
          <w:rFonts w:ascii="Times New Roman" w:hAnsi="Times New Roman"/>
          <w:color w:val="000000"/>
          <w:sz w:val="28"/>
          <w:lang w:val="ru-RU"/>
        </w:rPr>
        <w:t>ских задач;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самостоятельно формулирова</w:t>
      </w:r>
      <w:r w:rsidRPr="00E93BE1">
        <w:rPr>
          <w:rFonts w:ascii="Times New Roman" w:hAnsi="Times New Roman"/>
          <w:color w:val="000000"/>
          <w:sz w:val="28"/>
          <w:lang w:val="ru-RU"/>
        </w:rPr>
        <w:t>ть обобщения и выводы по результатам проведенного наблюдения, слухового исследования.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понимать</w:t>
      </w:r>
      <w:r w:rsidRPr="00E93BE1">
        <w:rPr>
          <w:rFonts w:ascii="Times New Roman" w:hAnsi="Times New Roman"/>
          <w:color w:val="000000"/>
          <w:sz w:val="28"/>
          <w:lang w:val="ru-RU"/>
        </w:rPr>
        <w:t xml:space="preserve"> специфику работы с аудиоинформацией, музыкальными записями;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ауди</w:t>
      </w:r>
      <w:r w:rsidRPr="00E93BE1">
        <w:rPr>
          <w:rFonts w:ascii="Times New Roman" w:hAnsi="Times New Roman"/>
          <w:color w:val="000000"/>
          <w:sz w:val="28"/>
          <w:lang w:val="ru-RU"/>
        </w:rPr>
        <w:t>о- и видеоформатах, текстах, таблицах, схемах;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у</w:t>
      </w:r>
      <w:r w:rsidRPr="00E93BE1">
        <w:rPr>
          <w:rFonts w:ascii="Times New Roman" w:hAnsi="Times New Roman"/>
          <w:color w:val="000000"/>
          <w:sz w:val="28"/>
          <w:lang w:val="ru-RU"/>
        </w:rPr>
        <w:t>чителем или сформулированным самостоятельно;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</w:t>
      </w:r>
      <w:r w:rsidRPr="00E93BE1">
        <w:rPr>
          <w:rFonts w:ascii="Times New Roman" w:hAnsi="Times New Roman"/>
          <w:color w:val="000000"/>
          <w:sz w:val="28"/>
          <w:lang w:val="ru-RU"/>
        </w:rPr>
        <w:t>аблица, схема, презентация, театрализация) в зависимости от коммуникативной установки.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 xml:space="preserve"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</w:t>
      </w:r>
      <w:r w:rsidRPr="00E93BE1">
        <w:rPr>
          <w:rFonts w:ascii="Times New Roman" w:hAnsi="Times New Roman"/>
          <w:color w:val="000000"/>
          <w:sz w:val="28"/>
          <w:lang w:val="ru-RU"/>
        </w:rPr>
        <w:t>интеллектуальной деятельности – музыкального мышления.</w:t>
      </w:r>
    </w:p>
    <w:p w:rsidR="008E67AB" w:rsidRPr="00E93BE1" w:rsidRDefault="008E67AB">
      <w:pPr>
        <w:spacing w:after="0" w:line="264" w:lineRule="auto"/>
        <w:ind w:left="120"/>
        <w:jc w:val="both"/>
        <w:rPr>
          <w:lang w:val="ru-RU"/>
        </w:rPr>
      </w:pPr>
    </w:p>
    <w:p w:rsidR="008E67AB" w:rsidRPr="00E93BE1" w:rsidRDefault="00F969DC">
      <w:pPr>
        <w:spacing w:after="0" w:line="264" w:lineRule="auto"/>
        <w:ind w:left="12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8E67AB" w:rsidRPr="00E93BE1" w:rsidRDefault="008E67AB">
      <w:pPr>
        <w:spacing w:after="0" w:line="264" w:lineRule="auto"/>
        <w:ind w:left="120"/>
        <w:jc w:val="both"/>
        <w:rPr>
          <w:lang w:val="ru-RU"/>
        </w:rPr>
      </w:pP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</w:t>
      </w:r>
      <w:r w:rsidRPr="00E93BE1">
        <w:rPr>
          <w:rFonts w:ascii="Times New Roman" w:hAnsi="Times New Roman"/>
          <w:color w:val="000000"/>
          <w:sz w:val="28"/>
          <w:lang w:val="ru-RU"/>
        </w:rPr>
        <w:t>сказывания, понимать ограниченность словесного языка в передаче смысла музыкального произведения;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осознанно по</w:t>
      </w:r>
      <w:r w:rsidRPr="00E93BE1">
        <w:rPr>
          <w:rFonts w:ascii="Times New Roman" w:hAnsi="Times New Roman"/>
          <w:color w:val="000000"/>
          <w:sz w:val="28"/>
          <w:lang w:val="ru-RU"/>
        </w:rPr>
        <w:t>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эффективно использовать интонационно-выразительные возможностив ситуации публичного выступления;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распознавать невербальные ср</w:t>
      </w:r>
      <w:r w:rsidRPr="00E93BE1">
        <w:rPr>
          <w:rFonts w:ascii="Times New Roman" w:hAnsi="Times New Roman"/>
          <w:color w:val="000000"/>
          <w:sz w:val="28"/>
          <w:lang w:val="ru-RU"/>
        </w:rPr>
        <w:t>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</w:t>
      </w:r>
      <w:r w:rsidRPr="00E93BE1">
        <w:rPr>
          <w:rFonts w:ascii="Times New Roman" w:hAnsi="Times New Roman"/>
          <w:color w:val="000000"/>
          <w:sz w:val="28"/>
          <w:lang w:val="ru-RU"/>
        </w:rPr>
        <w:t>и и целями общения;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</w:t>
      </w:r>
      <w:r w:rsidRPr="00E93BE1">
        <w:rPr>
          <w:rFonts w:ascii="Times New Roman" w:hAnsi="Times New Roman"/>
          <w:color w:val="000000"/>
          <w:sz w:val="28"/>
          <w:lang w:val="ru-RU"/>
        </w:rPr>
        <w:t>я;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развивать навыки эстетиче</w:t>
      </w:r>
      <w:r w:rsidRPr="00E93BE1">
        <w:rPr>
          <w:rFonts w:ascii="Times New Roman" w:hAnsi="Times New Roman"/>
          <w:color w:val="000000"/>
          <w:sz w:val="28"/>
          <w:lang w:val="ru-RU"/>
        </w:rPr>
        <w:t>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кол</w:t>
      </w:r>
      <w:r w:rsidRPr="00E93BE1">
        <w:rPr>
          <w:rFonts w:ascii="Times New Roman" w:hAnsi="Times New Roman"/>
          <w:color w:val="000000"/>
          <w:sz w:val="28"/>
          <w:lang w:val="ru-RU"/>
        </w:rPr>
        <w:t>лективной, групповойи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</w:t>
      </w:r>
      <w:r w:rsidRPr="00E93BE1">
        <w:rPr>
          <w:rFonts w:ascii="Times New Roman" w:hAnsi="Times New Roman"/>
          <w:color w:val="000000"/>
          <w:sz w:val="28"/>
          <w:lang w:val="ru-RU"/>
        </w:rPr>
        <w:t>овариваться, обсуждать процесс и результат совместной работы;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</w:t>
      </w:r>
      <w:r w:rsidRPr="00E93BE1">
        <w:rPr>
          <w:rFonts w:ascii="Times New Roman" w:hAnsi="Times New Roman"/>
          <w:color w:val="000000"/>
          <w:sz w:val="28"/>
          <w:lang w:val="ru-RU"/>
        </w:rPr>
        <w:t>ованным участниками взаимодействия;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8E67AB" w:rsidRPr="00E93BE1" w:rsidRDefault="008E67AB">
      <w:pPr>
        <w:spacing w:after="0" w:line="264" w:lineRule="auto"/>
        <w:ind w:left="120"/>
        <w:jc w:val="both"/>
        <w:rPr>
          <w:lang w:val="ru-RU"/>
        </w:rPr>
      </w:pPr>
    </w:p>
    <w:p w:rsidR="008E67AB" w:rsidRPr="00E93BE1" w:rsidRDefault="00F969DC">
      <w:pPr>
        <w:spacing w:after="0" w:line="264" w:lineRule="auto"/>
        <w:ind w:left="12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</w:t>
      </w:r>
      <w:r w:rsidRPr="00E93BE1">
        <w:rPr>
          <w:rFonts w:ascii="Times New Roman" w:hAnsi="Times New Roman"/>
          <w:b/>
          <w:color w:val="000000"/>
          <w:sz w:val="28"/>
          <w:lang w:val="ru-RU"/>
        </w:rPr>
        <w:t>ебные действия</w:t>
      </w:r>
    </w:p>
    <w:p w:rsidR="008E67AB" w:rsidRPr="00E93BE1" w:rsidRDefault="008E67AB">
      <w:pPr>
        <w:spacing w:after="0" w:line="264" w:lineRule="auto"/>
        <w:ind w:left="120"/>
        <w:jc w:val="both"/>
        <w:rPr>
          <w:lang w:val="ru-RU"/>
        </w:rPr>
      </w:pP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 xml:space="preserve">планировать достижение </w:t>
      </w:r>
      <w:r w:rsidRPr="00E93BE1">
        <w:rPr>
          <w:rFonts w:ascii="Times New Roman" w:hAnsi="Times New Roman"/>
          <w:color w:val="000000"/>
          <w:sz w:val="28"/>
          <w:lang w:val="ru-RU"/>
        </w:rPr>
        <w:t>целей через решение ряда последовательных задач частного характера;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самостоятельно</w:t>
      </w:r>
      <w:r w:rsidRPr="00E93BE1">
        <w:rPr>
          <w:rFonts w:ascii="Times New Roman" w:hAnsi="Times New Roman"/>
          <w:color w:val="000000"/>
          <w:sz w:val="28"/>
          <w:lang w:val="ru-RU"/>
        </w:rPr>
        <w:t xml:space="preserve">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Самокон</w:t>
      </w:r>
      <w:r w:rsidRPr="00E93BE1">
        <w:rPr>
          <w:rFonts w:ascii="Times New Roman" w:hAnsi="Times New Roman"/>
          <w:b/>
          <w:color w:val="000000"/>
          <w:sz w:val="28"/>
          <w:lang w:val="ru-RU"/>
        </w:rPr>
        <w:t>троль (рефлексия):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lastRenderedPageBreak/>
        <w:t>владеть способами самоконтроля, самомотивации и рефлексии;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</w:t>
      </w:r>
      <w:r w:rsidRPr="00E93BE1">
        <w:rPr>
          <w:rFonts w:ascii="Times New Roman" w:hAnsi="Times New Roman"/>
          <w:color w:val="000000"/>
          <w:sz w:val="28"/>
          <w:lang w:val="ru-RU"/>
        </w:rPr>
        <w:t>ющимся обстоятельствам;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</w:t>
      </w:r>
      <w:r w:rsidRPr="00E93BE1">
        <w:rPr>
          <w:rFonts w:ascii="Times New Roman" w:hAnsi="Times New Roman"/>
          <w:color w:val="000000"/>
          <w:sz w:val="28"/>
          <w:lang w:val="ru-RU"/>
        </w:rPr>
        <w:t>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</w:t>
      </w:r>
      <w:r w:rsidRPr="00E93BE1">
        <w:rPr>
          <w:rFonts w:ascii="Times New Roman" w:hAnsi="Times New Roman"/>
          <w:color w:val="000000"/>
          <w:sz w:val="28"/>
          <w:lang w:val="ru-RU"/>
        </w:rPr>
        <w:t>ности музыкального искусства для расширения своих компетенций в данной сфере;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выявлять и анализировать п</w:t>
      </w:r>
      <w:r w:rsidRPr="00E93BE1">
        <w:rPr>
          <w:rFonts w:ascii="Times New Roman" w:hAnsi="Times New Roman"/>
          <w:color w:val="000000"/>
          <w:sz w:val="28"/>
          <w:lang w:val="ru-RU"/>
        </w:rPr>
        <w:t>ричины эмоций;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</w:t>
      </w:r>
      <w:r w:rsidRPr="00E93BE1">
        <w:rPr>
          <w:rFonts w:ascii="Times New Roman" w:hAnsi="Times New Roman"/>
          <w:color w:val="000000"/>
          <w:sz w:val="28"/>
          <w:lang w:val="ru-RU"/>
        </w:rPr>
        <w:t>етическим предпочтениям и вкусам;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осознавать невозмо</w:t>
      </w:r>
      <w:r w:rsidRPr="00E93BE1">
        <w:rPr>
          <w:rFonts w:ascii="Times New Roman" w:hAnsi="Times New Roman"/>
          <w:color w:val="000000"/>
          <w:sz w:val="28"/>
          <w:lang w:val="ru-RU"/>
        </w:rPr>
        <w:t>жность контролировать все вокруг.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</w:t>
      </w:r>
      <w:r w:rsidRPr="00E93BE1">
        <w:rPr>
          <w:rFonts w:ascii="Times New Roman" w:hAnsi="Times New Roman"/>
          <w:color w:val="000000"/>
          <w:sz w:val="28"/>
          <w:lang w:val="ru-RU"/>
        </w:rPr>
        <w:t>о поведения, эмоционального душевного равновесия).</w:t>
      </w:r>
    </w:p>
    <w:p w:rsidR="008E67AB" w:rsidRPr="00E93BE1" w:rsidRDefault="008E67AB">
      <w:pPr>
        <w:spacing w:after="0" w:line="264" w:lineRule="auto"/>
        <w:ind w:left="120"/>
        <w:jc w:val="both"/>
        <w:rPr>
          <w:lang w:val="ru-RU"/>
        </w:rPr>
      </w:pPr>
    </w:p>
    <w:p w:rsidR="008E67AB" w:rsidRPr="00E93BE1" w:rsidRDefault="00F969DC">
      <w:pPr>
        <w:spacing w:after="0" w:line="264" w:lineRule="auto"/>
        <w:ind w:left="12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E67AB" w:rsidRPr="00E93BE1" w:rsidRDefault="008E67AB">
      <w:pPr>
        <w:spacing w:after="0" w:line="264" w:lineRule="auto"/>
        <w:ind w:left="120"/>
        <w:jc w:val="both"/>
        <w:rPr>
          <w:lang w:val="ru-RU"/>
        </w:rPr>
      </w:pP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</w:t>
      </w:r>
      <w:r w:rsidRPr="00E93BE1">
        <w:rPr>
          <w:rFonts w:ascii="Times New Roman" w:hAnsi="Times New Roman"/>
          <w:color w:val="000000"/>
          <w:sz w:val="28"/>
          <w:lang w:val="ru-RU"/>
        </w:rPr>
        <w:t>общении с музыкальным искусством во всех доступных формах, органичном включении музыки в актуальный контекст своей жизни.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</w:t>
      </w:r>
      <w:r w:rsidRPr="00E93BE1">
        <w:rPr>
          <w:rFonts w:ascii="Times New Roman" w:hAnsi="Times New Roman"/>
          <w:color w:val="000000"/>
          <w:sz w:val="28"/>
          <w:lang w:val="ru-RU"/>
        </w:rPr>
        <w:t>скусства, неразрывную связь музыки и жизни человека, всего человечества, могут рассуждать на эту тему;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</w:t>
      </w:r>
      <w:r w:rsidRPr="00E93BE1">
        <w:rPr>
          <w:rFonts w:ascii="Times New Roman" w:hAnsi="Times New Roman"/>
          <w:color w:val="000000"/>
          <w:sz w:val="28"/>
          <w:lang w:val="ru-RU"/>
        </w:rPr>
        <w:t>туры, испытывают гордость за них;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</w:t>
      </w:r>
      <w:r w:rsidRPr="00E93BE1">
        <w:rPr>
          <w:rFonts w:ascii="Times New Roman" w:hAnsi="Times New Roman"/>
          <w:color w:val="000000"/>
          <w:sz w:val="28"/>
          <w:lang w:val="ru-RU"/>
        </w:rPr>
        <w:t>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</w:t>
      </w:r>
      <w:r w:rsidRPr="00E93BE1">
        <w:rPr>
          <w:rFonts w:ascii="Times New Roman" w:hAnsi="Times New Roman"/>
          <w:color w:val="000000"/>
          <w:sz w:val="28"/>
          <w:lang w:val="ru-RU"/>
        </w:rPr>
        <w:t>ченного в развитие политического, экономического, религиозного, иных аспектов развития общества.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«Музыка моего края» обучающийся научится: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характеризовать о</w:t>
      </w:r>
      <w:r w:rsidRPr="00E93BE1">
        <w:rPr>
          <w:rFonts w:ascii="Times New Roman" w:hAnsi="Times New Roman"/>
          <w:color w:val="000000"/>
          <w:sz w:val="28"/>
          <w:lang w:val="ru-RU"/>
        </w:rPr>
        <w:t>собенности творчества народных и профессиональных музыкантов, творческих коллективов своего края;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«Народное музыкальное творчество</w:t>
      </w:r>
      <w:r w:rsidRPr="00E93BE1">
        <w:rPr>
          <w:rFonts w:ascii="Times New Roman" w:hAnsi="Times New Roman"/>
          <w:b/>
          <w:color w:val="000000"/>
          <w:sz w:val="28"/>
          <w:lang w:val="ru-RU"/>
        </w:rPr>
        <w:t xml:space="preserve"> России» обучающийся научится: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lastRenderedPageBreak/>
        <w:t>различа</w:t>
      </w:r>
      <w:r w:rsidRPr="00E93BE1">
        <w:rPr>
          <w:rFonts w:ascii="Times New Roman" w:hAnsi="Times New Roman"/>
          <w:color w:val="000000"/>
          <w:sz w:val="28"/>
          <w:lang w:val="ru-RU"/>
        </w:rPr>
        <w:t>ть на слух и исполнять произведения различных жанров фольклорной музыки;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инструментовк группам духовых, струнных, ударно-шумовых инструментов;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</w:t>
      </w:r>
      <w:r w:rsidRPr="00E93BE1">
        <w:rPr>
          <w:rFonts w:ascii="Times New Roman" w:hAnsi="Times New Roman"/>
          <w:color w:val="000000"/>
          <w:sz w:val="28"/>
          <w:lang w:val="ru-RU"/>
        </w:rPr>
        <w:t xml:space="preserve"> творчества и деятельности профессиональных музыкантов в развитии общей культуры страны.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«Русская классическая музыка» обучающийся научится: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</w:t>
      </w:r>
      <w:r w:rsidRPr="00E93BE1">
        <w:rPr>
          <w:rFonts w:ascii="Times New Roman" w:hAnsi="Times New Roman"/>
          <w:color w:val="000000"/>
          <w:sz w:val="28"/>
          <w:lang w:val="ru-RU"/>
        </w:rPr>
        <w:t>дение, исполнительский состав;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</w:t>
      </w:r>
      <w:r w:rsidRPr="00E93BE1">
        <w:rPr>
          <w:rFonts w:ascii="Times New Roman" w:hAnsi="Times New Roman"/>
          <w:color w:val="000000"/>
          <w:sz w:val="28"/>
          <w:lang w:val="ru-RU"/>
        </w:rPr>
        <w:t>омпозиторов;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«Жанры музыкального искусства» обучающийся научится: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 xml:space="preserve">различать и характеризовать жанры </w:t>
      </w:r>
      <w:r w:rsidRPr="00E93BE1">
        <w:rPr>
          <w:rFonts w:ascii="Times New Roman" w:hAnsi="Times New Roman"/>
          <w:color w:val="000000"/>
          <w:sz w:val="28"/>
          <w:lang w:val="ru-RU"/>
        </w:rPr>
        <w:t>музыки (театральные, камерныеи симфонические, вокальные и инструментальные), знать их разновидности, приводить примеры;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рассуждать о круге образов и средствах их воплощения, типичныхдля данного жанра;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 xml:space="preserve">выразительно исполнять произведения (в том числе </w:t>
      </w:r>
      <w:r w:rsidRPr="00E93BE1">
        <w:rPr>
          <w:rFonts w:ascii="Times New Roman" w:hAnsi="Times New Roman"/>
          <w:color w:val="000000"/>
          <w:sz w:val="28"/>
          <w:lang w:val="ru-RU"/>
        </w:rPr>
        <w:t>фрагменты) вокальных, инструментальных и музыкально-театральных жанров.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«Музыка народов мира» обучающийся научится: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</w:t>
      </w:r>
      <w:r w:rsidRPr="00E93BE1">
        <w:rPr>
          <w:rFonts w:ascii="Times New Roman" w:hAnsi="Times New Roman"/>
          <w:color w:val="000000"/>
          <w:sz w:val="28"/>
          <w:lang w:val="ru-RU"/>
        </w:rPr>
        <w:t>диционной музыкальной культуре, в том числе к отдельным самобытным культурно-национальным традициям;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</w:t>
      </w:r>
      <w:r w:rsidRPr="00E93BE1">
        <w:rPr>
          <w:rFonts w:ascii="Times New Roman" w:hAnsi="Times New Roman"/>
          <w:color w:val="000000"/>
          <w:sz w:val="28"/>
          <w:lang w:val="ru-RU"/>
        </w:rPr>
        <w:t>ам духовых, струнных, ударно-шумовых инструментов;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узнавать признаки влияния музыки разных народов мира в сочинениях профессиональных композиторов (из числа изученныхкультурно-национальных традиций и жанров).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</w:t>
      </w:r>
      <w:r w:rsidRPr="00E93BE1">
        <w:rPr>
          <w:rFonts w:ascii="Times New Roman" w:hAnsi="Times New Roman"/>
          <w:b/>
          <w:color w:val="000000"/>
          <w:sz w:val="28"/>
          <w:lang w:val="ru-RU"/>
        </w:rPr>
        <w:t xml:space="preserve"> «Европейская классическая музыка» обучающийся научится: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</w:t>
      </w:r>
      <w:r w:rsidRPr="00E93BE1">
        <w:rPr>
          <w:rFonts w:ascii="Times New Roman" w:hAnsi="Times New Roman"/>
          <w:color w:val="000000"/>
          <w:sz w:val="28"/>
          <w:lang w:val="ru-RU"/>
        </w:rPr>
        <w:t>х стилей (барокко, классицизм, романтизм, импрессионизм);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</w:t>
      </w:r>
      <w:r w:rsidRPr="00E93BE1">
        <w:rPr>
          <w:rFonts w:ascii="Times New Roman" w:hAnsi="Times New Roman"/>
          <w:color w:val="000000"/>
          <w:sz w:val="28"/>
          <w:lang w:val="ru-RU"/>
        </w:rPr>
        <w:t>кального произведения;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обучающийся научится: 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</w:t>
      </w:r>
      <w:r w:rsidRPr="00E93BE1">
        <w:rPr>
          <w:rFonts w:ascii="Times New Roman" w:hAnsi="Times New Roman"/>
          <w:color w:val="000000"/>
          <w:sz w:val="28"/>
          <w:lang w:val="ru-RU"/>
        </w:rPr>
        <w:t>сской и европейской духовной музыки;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«Современная музыка: основные жанры и направления» обучающийся н</w:t>
      </w:r>
      <w:r w:rsidRPr="00E93BE1">
        <w:rPr>
          <w:rFonts w:ascii="Times New Roman" w:hAnsi="Times New Roman"/>
          <w:b/>
          <w:color w:val="000000"/>
          <w:sz w:val="28"/>
          <w:lang w:val="ru-RU"/>
        </w:rPr>
        <w:t>аучится: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</w:t>
      </w:r>
      <w:r w:rsidRPr="00E93BE1">
        <w:rPr>
          <w:rFonts w:ascii="Times New Roman" w:hAnsi="Times New Roman"/>
          <w:color w:val="000000"/>
          <w:sz w:val="28"/>
          <w:lang w:val="ru-RU"/>
        </w:rPr>
        <w:t>дах деятельности.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9 «Связь музыки с другими видами искусства» обучающийся научится</w:t>
      </w:r>
      <w:r w:rsidRPr="00E93BE1">
        <w:rPr>
          <w:rFonts w:ascii="Times New Roman" w:hAnsi="Times New Roman"/>
          <w:color w:val="000000"/>
          <w:sz w:val="28"/>
          <w:lang w:val="ru-RU"/>
        </w:rPr>
        <w:t>: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 xml:space="preserve">различать и анализировать средства выразительности разных видов </w:t>
      </w:r>
      <w:r w:rsidRPr="00E93BE1">
        <w:rPr>
          <w:rFonts w:ascii="Times New Roman" w:hAnsi="Times New Roman"/>
          <w:color w:val="000000"/>
          <w:sz w:val="28"/>
          <w:lang w:val="ru-RU"/>
        </w:rPr>
        <w:t>искусств;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E93BE1"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пары</w:t>
      </w:r>
      <w:r w:rsidRPr="00E93BE1">
        <w:rPr>
          <w:rFonts w:ascii="Times New Roman" w:hAnsi="Times New Roman"/>
          <w:color w:val="000000"/>
          <w:sz w:val="28"/>
          <w:lang w:val="ru-RU"/>
        </w:rPr>
        <w:t xml:space="preserve"> произведений из разных видов искусств, объясняя логику выбора;</w:t>
      </w:r>
    </w:p>
    <w:p w:rsidR="008E67AB" w:rsidRPr="00E93BE1" w:rsidRDefault="00F969DC">
      <w:pPr>
        <w:spacing w:after="0" w:line="264" w:lineRule="auto"/>
        <w:ind w:firstLine="600"/>
        <w:jc w:val="both"/>
        <w:rPr>
          <w:lang w:val="ru-RU"/>
        </w:rPr>
      </w:pPr>
      <w:r w:rsidRPr="00E93BE1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:rsidR="008E67AB" w:rsidRPr="00E93BE1" w:rsidRDefault="008E67AB">
      <w:pPr>
        <w:rPr>
          <w:lang w:val="ru-RU"/>
        </w:rPr>
        <w:sectPr w:rsidR="008E67AB" w:rsidRPr="00E93BE1">
          <w:pgSz w:w="11906" w:h="16383"/>
          <w:pgMar w:top="1134" w:right="850" w:bottom="1134" w:left="1701" w:header="720" w:footer="720" w:gutter="0"/>
          <w:cols w:space="720"/>
        </w:sectPr>
      </w:pPr>
    </w:p>
    <w:p w:rsidR="008E67AB" w:rsidRDefault="00F969DC">
      <w:pPr>
        <w:spacing w:after="0"/>
        <w:ind w:left="120"/>
      </w:pPr>
      <w:bookmarkStart w:id="9" w:name="block-17208771"/>
      <w:bookmarkEnd w:id="7"/>
      <w:r w:rsidRPr="00E93BE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E67AB" w:rsidRDefault="00F969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8E67AB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E67AB" w:rsidRDefault="008E67A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E67AB" w:rsidRDefault="008E67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67AB" w:rsidRDefault="008E67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67AB" w:rsidRDefault="008E67AB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E67AB" w:rsidRDefault="008E67AB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E67AB" w:rsidRDefault="008E67AB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E67AB" w:rsidRDefault="008E67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67AB" w:rsidRDefault="008E67AB"/>
        </w:tc>
      </w:tr>
      <w:tr w:rsidR="008E67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8E67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E67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7AB" w:rsidRDefault="008E67AB"/>
        </w:tc>
      </w:tr>
      <w:tr w:rsidR="008E67AB" w:rsidRPr="00E93B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93BE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E67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7AB" w:rsidRDefault="008E67AB"/>
        </w:tc>
      </w:tr>
      <w:tr w:rsidR="008E67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E67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7AB" w:rsidRDefault="008E67AB"/>
        </w:tc>
      </w:tr>
      <w:tr w:rsidR="008E67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жанры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E67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7AB" w:rsidRDefault="008E67AB"/>
        </w:tc>
      </w:tr>
      <w:tr w:rsidR="008E67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8E67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E67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7AB" w:rsidRDefault="008E67AB"/>
        </w:tc>
      </w:tr>
      <w:tr w:rsidR="008E67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истоки классической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E67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7AB" w:rsidRDefault="008E67AB"/>
        </w:tc>
      </w:tr>
      <w:tr w:rsidR="008E67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E67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</w:t>
            </w:r>
            <w:r>
              <w:rPr>
                <w:rFonts w:ascii="Times New Roman" w:hAnsi="Times New Roman"/>
                <w:color w:val="000000"/>
                <w:sz w:val="24"/>
              </w:rPr>
              <w:t>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7AB" w:rsidRDefault="008E67AB"/>
        </w:tc>
      </w:tr>
      <w:tr w:rsidR="008E67AB" w:rsidRPr="00E93B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93BE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E67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7AB" w:rsidRDefault="008E67AB"/>
        </w:tc>
      </w:tr>
      <w:tr w:rsidR="008E67AB" w:rsidRPr="00E93B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93BE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Связь музыки с другими видами </w:t>
            </w:r>
            <w:r w:rsidRPr="00E93BE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искусства</w:t>
            </w:r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E67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7AB" w:rsidRDefault="008E67AB"/>
        </w:tc>
      </w:tr>
      <w:tr w:rsidR="008E67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7AB" w:rsidRDefault="008E67AB"/>
        </w:tc>
      </w:tr>
    </w:tbl>
    <w:p w:rsidR="008E67AB" w:rsidRDefault="008E67AB">
      <w:pPr>
        <w:sectPr w:rsidR="008E67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67AB" w:rsidRDefault="00F969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8E67AB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E67AB" w:rsidRDefault="008E67A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E67AB" w:rsidRDefault="008E67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67AB" w:rsidRDefault="008E67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67AB" w:rsidRDefault="008E67AB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E67AB" w:rsidRDefault="008E67AB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E67AB" w:rsidRDefault="008E67AB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E67AB" w:rsidRDefault="008E67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67AB" w:rsidRDefault="008E67AB"/>
        </w:tc>
      </w:tr>
      <w:tr w:rsidR="008E67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8E67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E67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7AB" w:rsidRDefault="008E67AB"/>
        </w:tc>
      </w:tr>
      <w:tr w:rsidR="008E67AB" w:rsidRPr="00E93B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93BE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Народное </w:t>
            </w:r>
            <w:r w:rsidRPr="00E93BE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музыкальное творчество России</w:t>
            </w:r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E67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7AB" w:rsidRDefault="008E67AB"/>
        </w:tc>
      </w:tr>
      <w:tr w:rsidR="008E67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страны и народа в </w:t>
            </w: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>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E67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7AB" w:rsidRDefault="008E67AB"/>
        </w:tc>
      </w:tr>
      <w:tr w:rsidR="008E67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E67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7AB" w:rsidRDefault="008E67AB"/>
        </w:tc>
      </w:tr>
      <w:tr w:rsidR="008E67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8E67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Народная </w:t>
            </w:r>
            <w:r>
              <w:rPr>
                <w:rFonts w:ascii="Times New Roman" w:hAnsi="Times New Roman"/>
                <w:color w:val="000000"/>
                <w:sz w:val="24"/>
              </w:rPr>
              <w:t>музыка американского континента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E67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7AB" w:rsidRDefault="008E67AB"/>
        </w:tc>
      </w:tr>
      <w:tr w:rsidR="008E67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E67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7AB" w:rsidRDefault="008E67AB"/>
        </w:tc>
      </w:tr>
      <w:tr w:rsidR="008E67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музыкаа</w:t>
            </w:r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E67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7AB" w:rsidRDefault="008E67AB"/>
        </w:tc>
      </w:tr>
      <w:tr w:rsidR="008E67AB" w:rsidRPr="00E93B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93BE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E67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7AB" w:rsidRDefault="008E67AB"/>
        </w:tc>
      </w:tr>
      <w:tr w:rsidR="008E67AB" w:rsidRPr="00E93B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93BE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Связь музыки с другими </w:t>
            </w:r>
            <w:r w:rsidRPr="00E93BE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видами искусства</w:t>
            </w:r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E67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7AB" w:rsidRDefault="008E67AB"/>
        </w:tc>
      </w:tr>
      <w:tr w:rsidR="008E67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E67AB" w:rsidRDefault="008E67AB"/>
        </w:tc>
      </w:tr>
    </w:tbl>
    <w:p w:rsidR="008E67AB" w:rsidRDefault="008E67AB">
      <w:pPr>
        <w:sectPr w:rsidR="008E67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67AB" w:rsidRDefault="00F969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8E67AB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E67AB" w:rsidRDefault="008E67AB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E67AB" w:rsidRDefault="008E67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67AB" w:rsidRDefault="008E67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67AB" w:rsidRDefault="008E67AB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E67AB" w:rsidRDefault="008E67AB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E67AB" w:rsidRDefault="008E67A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E67AB" w:rsidRDefault="008E67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67AB" w:rsidRDefault="008E67AB"/>
        </w:tc>
      </w:tr>
      <w:tr w:rsidR="008E67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8E67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E67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7AB" w:rsidRDefault="008E67AB"/>
        </w:tc>
      </w:tr>
      <w:tr w:rsidR="008E67AB" w:rsidRPr="00E93B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93BE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E67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7AB" w:rsidRDefault="008E67AB"/>
        </w:tc>
      </w:tr>
      <w:tr w:rsidR="008E67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E67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7AB" w:rsidRDefault="008E67AB"/>
        </w:tc>
      </w:tr>
      <w:tr w:rsidR="008E67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E67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7AB" w:rsidRDefault="008E67AB"/>
        </w:tc>
      </w:tr>
      <w:tr w:rsidR="008E67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8E67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E67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7AB" w:rsidRDefault="008E67AB"/>
        </w:tc>
      </w:tr>
      <w:tr w:rsidR="008E67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Музыкант и публика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E67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7AB" w:rsidRDefault="008E67AB"/>
        </w:tc>
      </w:tr>
      <w:tr w:rsidR="008E67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жанры богослужения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E67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7AB" w:rsidRDefault="008E67AB"/>
        </w:tc>
      </w:tr>
      <w:tr w:rsidR="008E67AB" w:rsidRPr="00E93B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93BE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>Джазовые композиции и популярные хиты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E67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7AB" w:rsidRDefault="008E67AB"/>
        </w:tc>
      </w:tr>
      <w:tr w:rsidR="008E67AB" w:rsidRPr="00E93B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93BE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живопись. Симфоническая картина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E67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7AB" w:rsidRDefault="008E67AB"/>
        </w:tc>
      </w:tr>
      <w:tr w:rsidR="008E67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E67AB" w:rsidRDefault="008E67AB"/>
        </w:tc>
      </w:tr>
    </w:tbl>
    <w:p w:rsidR="008E67AB" w:rsidRDefault="008E67AB">
      <w:pPr>
        <w:sectPr w:rsidR="008E67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67AB" w:rsidRDefault="00F969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8E67AB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E67AB" w:rsidRDefault="008E67A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E67AB" w:rsidRDefault="008E67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67AB" w:rsidRDefault="008E67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67AB" w:rsidRDefault="008E67AB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E67AB" w:rsidRDefault="008E67AB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E67AB" w:rsidRDefault="008E67AB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E67AB" w:rsidRDefault="008E67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67AB" w:rsidRDefault="008E67AB"/>
        </w:tc>
      </w:tr>
      <w:tr w:rsidR="008E67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8E67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E67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7AB" w:rsidRDefault="008E67AB"/>
        </w:tc>
      </w:tr>
      <w:tr w:rsidR="008E67AB" w:rsidRPr="00E93B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93BE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E67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7AB" w:rsidRDefault="008E67AB"/>
        </w:tc>
      </w:tr>
      <w:tr w:rsidR="008E67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E67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7AB" w:rsidRDefault="008E67AB"/>
        </w:tc>
      </w:tr>
      <w:tr w:rsidR="008E67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E67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7AB" w:rsidRDefault="008E67AB"/>
        </w:tc>
      </w:tr>
      <w:tr w:rsidR="008E67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8E67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E67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7AB" w:rsidRDefault="008E67AB"/>
        </w:tc>
      </w:tr>
      <w:tr w:rsidR="008E67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– зеркало эпохи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E67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7AB" w:rsidRDefault="008E67AB"/>
        </w:tc>
      </w:tr>
      <w:tr w:rsidR="008E67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темы и образы в современной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E67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7AB" w:rsidRDefault="008E67AB"/>
        </w:tc>
      </w:tr>
      <w:tr w:rsidR="008E67AB" w:rsidRPr="00E93B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</w:t>
            </w:r>
            <w:r w:rsidRPr="00E93BE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4.</w:t>
            </w: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93BE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новаторство в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E67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7AB" w:rsidRDefault="008E67AB"/>
        </w:tc>
      </w:tr>
      <w:tr w:rsidR="008E67AB" w:rsidRPr="00E93B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5.</w:t>
            </w: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93BE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кино и </w:t>
            </w:r>
            <w:r>
              <w:rPr>
                <w:rFonts w:ascii="Times New Roman" w:hAnsi="Times New Roman"/>
                <w:color w:val="000000"/>
                <w:sz w:val="24"/>
              </w:rPr>
              <w:t>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E67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7AB" w:rsidRDefault="008E67AB"/>
        </w:tc>
      </w:tr>
      <w:tr w:rsidR="008E67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E67AB" w:rsidRDefault="008E67AB"/>
        </w:tc>
      </w:tr>
    </w:tbl>
    <w:p w:rsidR="008E67AB" w:rsidRDefault="008E67AB">
      <w:pPr>
        <w:sectPr w:rsidR="008E67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67AB" w:rsidRDefault="008E67AB">
      <w:pPr>
        <w:sectPr w:rsidR="008E67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67AB" w:rsidRDefault="00F969DC">
      <w:pPr>
        <w:spacing w:after="0"/>
        <w:ind w:left="120"/>
      </w:pPr>
      <w:bookmarkStart w:id="10" w:name="block-17208772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E67AB" w:rsidRDefault="00F969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7"/>
        <w:gridCol w:w="3899"/>
        <w:gridCol w:w="1196"/>
        <w:gridCol w:w="1841"/>
        <w:gridCol w:w="1910"/>
        <w:gridCol w:w="1423"/>
        <w:gridCol w:w="2824"/>
      </w:tblGrid>
      <w:tr w:rsidR="008E67AB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E67AB" w:rsidRDefault="008E67A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E67AB" w:rsidRDefault="008E67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E67AB" w:rsidRDefault="008E67AB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67AB" w:rsidRDefault="008E67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67AB" w:rsidRDefault="008E67AB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E67AB" w:rsidRDefault="008E67AB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E67AB" w:rsidRDefault="008E67AB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E67AB" w:rsidRDefault="008E67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67AB" w:rsidRDefault="008E67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67AB" w:rsidRDefault="008E67AB"/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Традиционная музыка – отражение жизни народа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моей малой Родины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Россия, Россия, нет слова красивей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мозаика большой страны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Вторая жизнь песни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о мастере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>Первое путешествие в музыкальный театр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>Второе путешествие в музыкальный театр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>Звать через</w:t>
            </w: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прошлое к </w:t>
            </w: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настоящему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картина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>О доблестях, о подвигах, о славе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>Здесь мало услышать,</w:t>
            </w: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здесь вслушаться нужно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>Жанры инструментальной и вокальной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</w:hyperlink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>Всю жизнь мою несу Родину в душе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образы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Символ России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путешествия по странам и континентам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Африканская музыка – стихия ритма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>Ты, Моцарт, бог, и сам того не знаешь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Небесное </w:t>
            </w: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>и земное в звуках и красках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>Любить. Молиться. Петь. Святое назначенье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Мюзиклы в российской культуре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>Что роднит музыку и литературу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живопись и живописная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E67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</w:t>
            </w: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>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7AB" w:rsidRDefault="008E67AB"/>
        </w:tc>
      </w:tr>
    </w:tbl>
    <w:p w:rsidR="008E67AB" w:rsidRDefault="008E67AB">
      <w:pPr>
        <w:sectPr w:rsidR="008E67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67AB" w:rsidRDefault="00F969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3914"/>
        <w:gridCol w:w="1194"/>
        <w:gridCol w:w="1841"/>
        <w:gridCol w:w="1910"/>
        <w:gridCol w:w="1423"/>
        <w:gridCol w:w="2812"/>
      </w:tblGrid>
      <w:tr w:rsidR="008E67AB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E67AB" w:rsidRDefault="008E67A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E67AB" w:rsidRDefault="008E67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E67AB" w:rsidRDefault="008E67AB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67AB" w:rsidRDefault="008E67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67AB" w:rsidRDefault="008E67AB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E67AB" w:rsidRDefault="008E67AB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E67AB" w:rsidRDefault="008E67AB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E67AB" w:rsidRDefault="008E67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67AB" w:rsidRDefault="008E67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67AB" w:rsidRDefault="008E67AB"/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>«Подожди, не спеши, у берез посиди…»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Современная музыкальная культура родного края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>Обряды и обычаи в фольклоре и в творчестве композиторов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0734</w:t>
              </w:r>
            </w:hyperlink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Народное искусство Древней Руси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Фольклорные традиции родного края и соседних </w:t>
            </w: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>регионов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чарующих звуков: романс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Два музыкальных посвящения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Портреты </w:t>
            </w:r>
            <w:r>
              <w:rPr>
                <w:rFonts w:ascii="Times New Roman" w:hAnsi="Times New Roman"/>
                <w:color w:val="000000"/>
                <w:sz w:val="24"/>
              </w:rPr>
              <w:t>великих исполнителей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«Мозаика»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симфонической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Патриотические чувства народов России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музыкального театра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Фортуна правит </w:t>
            </w:r>
            <w:r>
              <w:rPr>
                <w:rFonts w:ascii="Times New Roman" w:hAnsi="Times New Roman"/>
                <w:color w:val="000000"/>
                <w:sz w:val="24"/>
              </w:rPr>
              <w:t>миром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камерной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Инструментальный концерт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>Вечные темы искусства и жизни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увертюра. Увертюра-фантазия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образ и мастерство исполнителя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континентам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>Авторская песня: прошлое и настоящее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>Давайте понимать друг друга с полуслова: песни Булата Окуджавы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Космический пейзаж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Мюзикл. Особенности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жанра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музыке и живописи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Ночной пейзаж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36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7AB" w:rsidRDefault="008E67AB"/>
        </w:tc>
      </w:tr>
    </w:tbl>
    <w:p w:rsidR="008E67AB" w:rsidRDefault="008E67AB">
      <w:pPr>
        <w:sectPr w:rsidR="008E67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67AB" w:rsidRDefault="00F969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8"/>
        <w:gridCol w:w="3909"/>
        <w:gridCol w:w="1197"/>
        <w:gridCol w:w="1841"/>
        <w:gridCol w:w="1910"/>
        <w:gridCol w:w="1423"/>
        <w:gridCol w:w="2812"/>
      </w:tblGrid>
      <w:tr w:rsidR="008E67AB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E67AB" w:rsidRDefault="008E67A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E67AB" w:rsidRDefault="008E67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E67AB" w:rsidRDefault="008E67AB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67AB" w:rsidRDefault="008E67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67AB" w:rsidRDefault="008E67AB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E67AB" w:rsidRDefault="008E67AB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E67AB" w:rsidRDefault="008E67AB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E67AB" w:rsidRDefault="008E67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67AB" w:rsidRDefault="008E67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67AB" w:rsidRDefault="008E67AB"/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Музыкальное путешествие: моя </w:t>
            </w:r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народный календарь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Календарные народные песни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Этюды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>«Я русский композитор, и… это русская музыка»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Балет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Вокальные циклы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Судьба человеческая – судьба </w:t>
            </w:r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и современность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Прелюдия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Соната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народов Европы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6576</w:t>
              </w:r>
            </w:hyperlink>
          </w:p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>Героические образы в музыке, литературе, изобразительном искусстве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Инструментальная </w:t>
            </w:r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Транскрипция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>Сюжеты и образы религиозной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5036</w:t>
              </w:r>
            </w:hyperlink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«Вечерни» и «Утрени»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«Иисус Христос — суперзвезда»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«Юнона и Авось» А. Рыбникова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«Рапсодия в </w:t>
            </w: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стиле блюз»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хиты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картина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Вечная красота жизни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>Мир образов природы родного края в музыке, литературе, живописи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7AB" w:rsidRDefault="008E67AB"/>
        </w:tc>
      </w:tr>
    </w:tbl>
    <w:p w:rsidR="008E67AB" w:rsidRDefault="008E67AB">
      <w:pPr>
        <w:sectPr w:rsidR="008E67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67AB" w:rsidRDefault="00F969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5"/>
        <w:gridCol w:w="3963"/>
        <w:gridCol w:w="1176"/>
        <w:gridCol w:w="1841"/>
        <w:gridCol w:w="1910"/>
        <w:gridCol w:w="1423"/>
        <w:gridCol w:w="2812"/>
      </w:tblGrid>
      <w:tr w:rsidR="008E67AB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E67AB" w:rsidRDefault="008E67A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E67AB" w:rsidRDefault="008E67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E67AB" w:rsidRDefault="008E67AB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67AB" w:rsidRDefault="008E67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67AB" w:rsidRDefault="008E67AB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E67AB" w:rsidRDefault="008E67AB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E67AB" w:rsidRDefault="008E67AB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E67AB" w:rsidRDefault="008E67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67AB" w:rsidRDefault="008E67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67AB" w:rsidRDefault="008E67AB"/>
        </w:tc>
      </w:tr>
      <w:tr w:rsidR="008E67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Милый сердцу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край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Исследовательский проект на одну из тем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жизнь фольклора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балетного жанра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67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Опера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«Князь Игорь»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Опера: строение музыкального спектакля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E67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Музыкальные </w:t>
            </w:r>
            <w:r>
              <w:rPr>
                <w:rFonts w:ascii="Times New Roman" w:hAnsi="Times New Roman"/>
                <w:color w:val="000000"/>
                <w:sz w:val="24"/>
              </w:rPr>
              <w:t>зарисовки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Симфония: прошлое и настоящее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музыкальной драматургии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Лирико-драматическая симфония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традиции Востока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Музыкальные завещания </w:t>
            </w:r>
            <w:r>
              <w:rPr>
                <w:rFonts w:ascii="Times New Roman" w:hAnsi="Times New Roman"/>
                <w:color w:val="000000"/>
                <w:sz w:val="24"/>
              </w:rPr>
              <w:t>потомкам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храмовом синтезе искусств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Свиридов «О России петь — что стремиться в храм…»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 фресок Дионисия — миру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Классика в современной </w:t>
            </w:r>
            <w:r>
              <w:rPr>
                <w:rFonts w:ascii="Times New Roman" w:hAnsi="Times New Roman"/>
                <w:color w:val="000000"/>
                <w:sz w:val="24"/>
              </w:rPr>
              <w:t>обработке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Мюзикл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eabc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eabff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156</w:t>
              </w:r>
            </w:hyperlink>
          </w:p>
        </w:tc>
      </w:tr>
      <w:tr w:rsidR="008E67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Популярные </w:t>
            </w: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>авторы мюзиклов в России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eabaf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кино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E67AB" w:rsidRPr="00E93B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>Жанры фильма-оперы, фильма-балета, фильма-мюзикла, музыкального мультфильма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3B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8786</w:t>
              </w:r>
            </w:hyperlink>
          </w:p>
        </w:tc>
      </w:tr>
      <w:tr w:rsidR="008E67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>Музыка к фильму «Властелин колец»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песни Б.Окуджавы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E67AB" w:rsidRDefault="008E67AB">
            <w:pPr>
              <w:spacing w:after="0"/>
              <w:ind w:left="135"/>
            </w:pPr>
          </w:p>
        </w:tc>
      </w:tr>
      <w:tr w:rsidR="008E67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7AB" w:rsidRPr="00E93BE1" w:rsidRDefault="00F969DC">
            <w:pPr>
              <w:spacing w:after="0"/>
              <w:ind w:left="135"/>
              <w:rPr>
                <w:lang w:val="ru-RU"/>
              </w:rPr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 w:rsidRPr="00E93B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35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E67AB" w:rsidRDefault="00F96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7AB" w:rsidRDefault="008E67AB"/>
        </w:tc>
      </w:tr>
    </w:tbl>
    <w:p w:rsidR="008E67AB" w:rsidRDefault="008E67AB">
      <w:pPr>
        <w:sectPr w:rsidR="008E67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67AB" w:rsidRDefault="008E67AB">
      <w:pPr>
        <w:sectPr w:rsidR="008E67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67AB" w:rsidRDefault="00F969DC">
      <w:pPr>
        <w:spacing w:after="0"/>
        <w:ind w:left="120"/>
      </w:pPr>
      <w:bookmarkStart w:id="11" w:name="block-17208773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ОБЕСПЕЧЕНИЕ </w:t>
      </w:r>
      <w:r>
        <w:rPr>
          <w:rFonts w:ascii="Times New Roman" w:hAnsi="Times New Roman"/>
          <w:b/>
          <w:color w:val="000000"/>
          <w:sz w:val="28"/>
        </w:rPr>
        <w:t>ОБРАЗОВАТЕЛЬНОГО ПРОЦЕССА</w:t>
      </w:r>
    </w:p>
    <w:p w:rsidR="008E67AB" w:rsidRDefault="00F969D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E67AB" w:rsidRDefault="00F969D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8E67AB" w:rsidRDefault="00F969D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8E67AB" w:rsidRDefault="00F969DC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8E67AB" w:rsidRDefault="00F969D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8E67AB" w:rsidRDefault="00F969D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8E67AB" w:rsidRDefault="008E67AB">
      <w:pPr>
        <w:spacing w:after="0"/>
        <w:ind w:left="120"/>
      </w:pPr>
    </w:p>
    <w:p w:rsidR="008E67AB" w:rsidRPr="00E93BE1" w:rsidRDefault="00F969DC">
      <w:pPr>
        <w:spacing w:after="0" w:line="480" w:lineRule="auto"/>
        <w:ind w:left="120"/>
        <w:rPr>
          <w:lang w:val="ru-RU"/>
        </w:rPr>
      </w:pPr>
      <w:r w:rsidRPr="00E93BE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E67AB" w:rsidRDefault="00F969D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8E67AB" w:rsidRDefault="008E67AB">
      <w:pPr>
        <w:sectPr w:rsidR="008E67AB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F969DC" w:rsidRDefault="00F969DC"/>
    <w:sectPr w:rsidR="00F969D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E67AB"/>
    <w:rsid w:val="008E67AB"/>
    <w:rsid w:val="00E93BE1"/>
    <w:rsid w:val="00F96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E0AD93-5C09-440B-AA79-5E563322E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5ea02b6" TargetMode="External"/><Relationship Id="rId117" Type="http://schemas.openxmlformats.org/officeDocument/2006/relationships/hyperlink" Target="https://m.edsoo.ru/f5eab27e" TargetMode="External"/><Relationship Id="rId21" Type="http://schemas.openxmlformats.org/officeDocument/2006/relationships/hyperlink" Target="https://m.edsoo.ru/f5e9b004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40f0" TargetMode="External"/><Relationship Id="rId63" Type="http://schemas.openxmlformats.org/officeDocument/2006/relationships/hyperlink" Target="https://m.edsoo.ru/f5ea9dd4" TargetMode="External"/><Relationship Id="rId68" Type="http://schemas.openxmlformats.org/officeDocument/2006/relationships/hyperlink" Target="https://m.edsoo.ru/f5ea9dd4" TargetMode="External"/><Relationship Id="rId84" Type="http://schemas.openxmlformats.org/officeDocument/2006/relationships/hyperlink" Target="https://m.edsoo.ru/f5e9d6d8" TargetMode="External"/><Relationship Id="rId89" Type="http://schemas.openxmlformats.org/officeDocument/2006/relationships/hyperlink" Target="https://m.edsoo.ru/f5e9e3a8" TargetMode="External"/><Relationship Id="rId112" Type="http://schemas.openxmlformats.org/officeDocument/2006/relationships/hyperlink" Target="https://m.edsoo.ru/f5ea613e" TargetMode="External"/><Relationship Id="rId16" Type="http://schemas.openxmlformats.org/officeDocument/2006/relationships/hyperlink" Target="https://m.edsoo.ru/f5e9b004" TargetMode="External"/><Relationship Id="rId107" Type="http://schemas.openxmlformats.org/officeDocument/2006/relationships/hyperlink" Target="https://m.edsoo.ru/f5ea6576" TargetMode="External"/><Relationship Id="rId11" Type="http://schemas.openxmlformats.org/officeDocument/2006/relationships/hyperlink" Target="https://m.edsoo.ru/f5e9b004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53" Type="http://schemas.openxmlformats.org/officeDocument/2006/relationships/hyperlink" Target="https://m.edsoo.ru/f5ea40f0" TargetMode="External"/><Relationship Id="rId58" Type="http://schemas.openxmlformats.org/officeDocument/2006/relationships/hyperlink" Target="https://m.edsoo.ru/f5ea40f0" TargetMode="External"/><Relationship Id="rId74" Type="http://schemas.openxmlformats.org/officeDocument/2006/relationships/hyperlink" Target="https://m.edsoo.ru/f5ea9dd4" TargetMode="External"/><Relationship Id="rId79" Type="http://schemas.openxmlformats.org/officeDocument/2006/relationships/hyperlink" Target="https://m.edsoo.ru/f5e9b270" TargetMode="External"/><Relationship Id="rId102" Type="http://schemas.openxmlformats.org/officeDocument/2006/relationships/hyperlink" Target="https://m.edsoo.ru/f5ea2746" TargetMode="External"/><Relationship Id="rId123" Type="http://schemas.openxmlformats.org/officeDocument/2006/relationships/hyperlink" Target="https://m.edsoo.ru/f5eab9c2" TargetMode="External"/><Relationship Id="rId128" Type="http://schemas.openxmlformats.org/officeDocument/2006/relationships/theme" Target="theme/theme1.xml"/><Relationship Id="rId5" Type="http://schemas.openxmlformats.org/officeDocument/2006/relationships/hyperlink" Target="https://m.edsoo.ru/f5e9b004" TargetMode="External"/><Relationship Id="rId90" Type="http://schemas.openxmlformats.org/officeDocument/2006/relationships/hyperlink" Target="https://m.edsoo.ru/f5e9f884" TargetMode="External"/><Relationship Id="rId95" Type="http://schemas.openxmlformats.org/officeDocument/2006/relationships/hyperlink" Target="https://m.edsoo.ru/f5ea09fa" TargetMode="External"/><Relationship Id="rId1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a02b6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56" Type="http://schemas.openxmlformats.org/officeDocument/2006/relationships/hyperlink" Target="https://m.edsoo.ru/f5ea40f0" TargetMode="External"/><Relationship Id="rId64" Type="http://schemas.openxmlformats.org/officeDocument/2006/relationships/hyperlink" Target="https://m.edsoo.ru/f5ea9dd4" TargetMode="External"/><Relationship Id="rId69" Type="http://schemas.openxmlformats.org/officeDocument/2006/relationships/hyperlink" Target="https://m.edsoo.ru/f5ea9dd4" TargetMode="External"/><Relationship Id="rId77" Type="http://schemas.openxmlformats.org/officeDocument/2006/relationships/hyperlink" Target="https://m.edsoo.ru/f5e9b748" TargetMode="External"/><Relationship Id="rId100" Type="http://schemas.openxmlformats.org/officeDocument/2006/relationships/hyperlink" Target="https://m.edsoo.ru/f5ea25c0" TargetMode="External"/><Relationship Id="rId105" Type="http://schemas.openxmlformats.org/officeDocument/2006/relationships/hyperlink" Target="https://m.edsoo.ru/f5ea36fa" TargetMode="External"/><Relationship Id="rId113" Type="http://schemas.openxmlformats.org/officeDocument/2006/relationships/hyperlink" Target="https://m.edsoo.ru/f5eaa20c" TargetMode="External"/><Relationship Id="rId118" Type="http://schemas.openxmlformats.org/officeDocument/2006/relationships/hyperlink" Target="https://m.edsoo.ru/f5eab4d6" TargetMode="External"/><Relationship Id="rId126" Type="http://schemas.openxmlformats.org/officeDocument/2006/relationships/hyperlink" Target="https://m.edsoo.ru/f5ea8786" TargetMode="Externa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a9dd4" TargetMode="External"/><Relationship Id="rId80" Type="http://schemas.openxmlformats.org/officeDocument/2006/relationships/hyperlink" Target="https://m.edsoo.ru/f5e9b5b8" TargetMode="External"/><Relationship Id="rId85" Type="http://schemas.openxmlformats.org/officeDocument/2006/relationships/hyperlink" Target="https://m.edsoo.ru/f5e9e524" TargetMode="External"/><Relationship Id="rId93" Type="http://schemas.openxmlformats.org/officeDocument/2006/relationships/hyperlink" Target="https://m.edsoo.ru/f5ea0734" TargetMode="External"/><Relationship Id="rId98" Type="http://schemas.openxmlformats.org/officeDocument/2006/relationships/hyperlink" Target="https://m.edsoo.ru/f5ea0b80" TargetMode="External"/><Relationship Id="rId121" Type="http://schemas.openxmlformats.org/officeDocument/2006/relationships/hyperlink" Target="https://m.edsoo.ru/f5eac156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25" Type="http://schemas.openxmlformats.org/officeDocument/2006/relationships/hyperlink" Target="https://m.edsoo.ru/f5ea02b6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40f0" TargetMode="External"/><Relationship Id="rId59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9dd4" TargetMode="External"/><Relationship Id="rId103" Type="http://schemas.openxmlformats.org/officeDocument/2006/relationships/hyperlink" Target="https://m.edsoo.ru/f5ea17f6" TargetMode="External"/><Relationship Id="rId108" Type="http://schemas.openxmlformats.org/officeDocument/2006/relationships/hyperlink" Target="https://m.edsoo.ru/f5ea694a" TargetMode="External"/><Relationship Id="rId116" Type="http://schemas.openxmlformats.org/officeDocument/2006/relationships/hyperlink" Target="https://m.edsoo.ru/f5ea9dd4" TargetMode="External"/><Relationship Id="rId124" Type="http://schemas.openxmlformats.org/officeDocument/2006/relationships/hyperlink" Target="https://m.edsoo.ru/f5eabaf8" TargetMode="Externa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54" Type="http://schemas.openxmlformats.org/officeDocument/2006/relationships/hyperlink" Target="https://m.edsoo.ru/f5ea40f0" TargetMode="External"/><Relationship Id="rId62" Type="http://schemas.openxmlformats.org/officeDocument/2006/relationships/hyperlink" Target="https://m.edsoo.ru/f5ea9dd4" TargetMode="External"/><Relationship Id="rId70" Type="http://schemas.openxmlformats.org/officeDocument/2006/relationships/hyperlink" Target="https://m.edsoo.ru/f5ea9dd4" TargetMode="External"/><Relationship Id="rId75" Type="http://schemas.openxmlformats.org/officeDocument/2006/relationships/hyperlink" Target="https://m.edsoo.ru/f5ea9dd4" TargetMode="External"/><Relationship Id="rId83" Type="http://schemas.openxmlformats.org/officeDocument/2006/relationships/hyperlink" Target="https://m.edsoo.ru/f5e9f104" TargetMode="External"/><Relationship Id="rId88" Type="http://schemas.openxmlformats.org/officeDocument/2006/relationships/hyperlink" Target="https://m.edsoo.ru/f5e9e236" TargetMode="External"/><Relationship Id="rId91" Type="http://schemas.openxmlformats.org/officeDocument/2006/relationships/hyperlink" Target="https://m.edsoo.ru/f5e9b41e" TargetMode="External"/><Relationship Id="rId96" Type="http://schemas.openxmlformats.org/officeDocument/2006/relationships/hyperlink" Target="https://m.edsoo.ru/f5ea02b6" TargetMode="External"/><Relationship Id="rId111" Type="http://schemas.openxmlformats.org/officeDocument/2006/relationships/hyperlink" Target="https://m.edsoo.ru/f5ea59aa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9b004" TargetMode="External"/><Relationship Id="rId15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a02b6" TargetMode="External"/><Relationship Id="rId28" Type="http://schemas.openxmlformats.org/officeDocument/2006/relationships/hyperlink" Target="https://m.edsoo.ru/f5ea02b6" TargetMode="External"/><Relationship Id="rId36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57" Type="http://schemas.openxmlformats.org/officeDocument/2006/relationships/hyperlink" Target="https://m.edsoo.ru/f5ea40f0" TargetMode="External"/><Relationship Id="rId106" Type="http://schemas.openxmlformats.org/officeDocument/2006/relationships/hyperlink" Target="https://m.edsoo.ru/f5ea6ed6" TargetMode="External"/><Relationship Id="rId114" Type="http://schemas.openxmlformats.org/officeDocument/2006/relationships/hyperlink" Target="https://m.edsoo.ru/f5ea9afa" TargetMode="External"/><Relationship Id="rId119" Type="http://schemas.openxmlformats.org/officeDocument/2006/relationships/hyperlink" Target="https://m.edsoo.ru/f5eabc2e" TargetMode="External"/><Relationship Id="rId127" Type="http://schemas.openxmlformats.org/officeDocument/2006/relationships/fontTable" Target="fontTable.xm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44" Type="http://schemas.openxmlformats.org/officeDocument/2006/relationships/hyperlink" Target="https://m.edsoo.ru/f5ea40f0" TargetMode="External"/><Relationship Id="rId52" Type="http://schemas.openxmlformats.org/officeDocument/2006/relationships/hyperlink" Target="https://m.edsoo.ru/f5ea40f0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9dd4" TargetMode="External"/><Relationship Id="rId73" Type="http://schemas.openxmlformats.org/officeDocument/2006/relationships/hyperlink" Target="https://m.edsoo.ru/f5ea9dd4" TargetMode="External"/><Relationship Id="rId78" Type="http://schemas.openxmlformats.org/officeDocument/2006/relationships/hyperlink" Target="https://m.edsoo.ru/f5e9b5b8" TargetMode="External"/><Relationship Id="rId81" Type="http://schemas.openxmlformats.org/officeDocument/2006/relationships/hyperlink" Target="https://m.edsoo.ru/f5e9bd1a" TargetMode="External"/><Relationship Id="rId86" Type="http://schemas.openxmlformats.org/officeDocument/2006/relationships/hyperlink" Target="https://m.edsoo.ru/f5e9b5b8" TargetMode="External"/><Relationship Id="rId94" Type="http://schemas.openxmlformats.org/officeDocument/2006/relationships/hyperlink" Target="https://m.edsoo.ru/f5ea0d06" TargetMode="External"/><Relationship Id="rId99" Type="http://schemas.openxmlformats.org/officeDocument/2006/relationships/hyperlink" Target="https://m.edsoo.ru/f5ea1c60" TargetMode="External"/><Relationship Id="rId101" Type="http://schemas.openxmlformats.org/officeDocument/2006/relationships/hyperlink" Target="https://m.edsoo.ru/f5ea30ec" TargetMode="External"/><Relationship Id="rId122" Type="http://schemas.openxmlformats.org/officeDocument/2006/relationships/hyperlink" Target="https://m.edsoo.ru/f5eab86e" TargetMode="External"/><Relationship Id="rId4" Type="http://schemas.openxmlformats.org/officeDocument/2006/relationships/hyperlink" Target="https://m.edsoo.ru/f5e9b004" TargetMode="External"/><Relationship Id="rId9" Type="http://schemas.openxmlformats.org/officeDocument/2006/relationships/hyperlink" Target="https://m.edsoo.ru/f5e9b004" TargetMode="External"/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39" Type="http://schemas.openxmlformats.org/officeDocument/2006/relationships/hyperlink" Target="https://m.edsoo.ru/f5ea02b6" TargetMode="External"/><Relationship Id="rId109" Type="http://schemas.openxmlformats.org/officeDocument/2006/relationships/hyperlink" Target="https://m.edsoo.ru/f5ea5036" TargetMode="External"/><Relationship Id="rId34" Type="http://schemas.openxmlformats.org/officeDocument/2006/relationships/hyperlink" Target="https://m.edsoo.ru/f5ea02b6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76" Type="http://schemas.openxmlformats.org/officeDocument/2006/relationships/hyperlink" Target="https://m.edsoo.ru/f5e9ae6a" TargetMode="External"/><Relationship Id="rId97" Type="http://schemas.openxmlformats.org/officeDocument/2006/relationships/hyperlink" Target="https://m.edsoo.ru/f5ea05b8" TargetMode="External"/><Relationship Id="rId104" Type="http://schemas.openxmlformats.org/officeDocument/2006/relationships/hyperlink" Target="https://m.edsoo.ru/f5ea195e" TargetMode="External"/><Relationship Id="rId120" Type="http://schemas.openxmlformats.org/officeDocument/2006/relationships/hyperlink" Target="https://m.edsoo.ru/f5eabff8" TargetMode="External"/><Relationship Id="rId125" Type="http://schemas.openxmlformats.org/officeDocument/2006/relationships/hyperlink" Target="https://m.edsoo.ru/f5ea85a6" TargetMode="Externa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a9dd4" TargetMode="External"/><Relationship Id="rId92" Type="http://schemas.openxmlformats.org/officeDocument/2006/relationships/hyperlink" Target="https://m.edsoo.ru/f5e9d85e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f5ea02b6" TargetMode="External"/><Relationship Id="rId24" Type="http://schemas.openxmlformats.org/officeDocument/2006/relationships/hyperlink" Target="https://m.edsoo.ru/f5ea02b6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40f0" TargetMode="External"/><Relationship Id="rId66" Type="http://schemas.openxmlformats.org/officeDocument/2006/relationships/hyperlink" Target="https://m.edsoo.ru/f5ea9dd4" TargetMode="External"/><Relationship Id="rId87" Type="http://schemas.openxmlformats.org/officeDocument/2006/relationships/hyperlink" Target="https://m.edsoo.ru/f5e9e092" TargetMode="External"/><Relationship Id="rId110" Type="http://schemas.openxmlformats.org/officeDocument/2006/relationships/hyperlink" Target="https://m.edsoo.ru/f5ea5fae" TargetMode="External"/><Relationship Id="rId115" Type="http://schemas.openxmlformats.org/officeDocument/2006/relationships/hyperlink" Target="https://m.edsoo.ru/f5ea9c62" TargetMode="External"/><Relationship Id="rId61" Type="http://schemas.openxmlformats.org/officeDocument/2006/relationships/hyperlink" Target="https://m.edsoo.ru/f5ea40f0" TargetMode="External"/><Relationship Id="rId82" Type="http://schemas.openxmlformats.org/officeDocument/2006/relationships/hyperlink" Target="https://m.edsoo.ru/f5e9e6a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13182</Words>
  <Characters>75140</Characters>
  <Application>Microsoft Office Word</Application>
  <DocSecurity>0</DocSecurity>
  <Lines>626</Lines>
  <Paragraphs>176</Paragraphs>
  <ScaleCrop>false</ScaleCrop>
  <Company/>
  <LinksUpToDate>false</LinksUpToDate>
  <CharactersWithSpaces>88146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Людмила</cp:lastModifiedBy>
  <cp:revision>3</cp:revision>
  <dcterms:created xsi:type="dcterms:W3CDTF">2023-09-22T13:20:00Z</dcterms:created>
  <dcterms:modified xsi:type="dcterms:W3CDTF">2023-09-22T13:27:00Z</dcterms:modified>
</cp:coreProperties>
</file>